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4ADC" w:rsidRPr="00691012" w:rsidRDefault="004C1D5D" w:rsidP="00571053">
      <w:pPr>
        <w:pStyle w:val="NormalWeb"/>
        <w:pBdr>
          <w:top w:val="single" w:sz="6" w:space="10" w:color="000000"/>
          <w:left w:val="single" w:sz="6" w:space="4" w:color="000000"/>
          <w:bottom w:val="single" w:sz="6" w:space="0" w:color="000000"/>
          <w:right w:val="single" w:sz="6" w:space="0" w:color="000000"/>
        </w:pBdr>
        <w:shd w:val="pct5" w:color="auto" w:fill="FFFFFF"/>
        <w:suppressAutoHyphens/>
        <w:spacing w:before="0" w:beforeAutospacing="0" w:after="0" w:afterAutospacing="0"/>
        <w:jc w:val="center"/>
        <w:rPr>
          <w:b/>
          <w:spacing w:val="-3"/>
          <w:lang w:val="es-ES_tradnl"/>
        </w:rPr>
      </w:pPr>
      <w:r w:rsidRPr="00691012">
        <w:rPr>
          <w:b/>
          <w:spacing w:val="-3"/>
          <w:lang w:val="es-ES_tradnl"/>
        </w:rPr>
        <w:t xml:space="preserve">ACTA DE LA SESIÓN </w:t>
      </w:r>
      <w:r w:rsidR="00BE4ADC" w:rsidRPr="00691012">
        <w:rPr>
          <w:b/>
          <w:spacing w:val="-3"/>
          <w:lang w:val="es-ES_tradnl"/>
        </w:rPr>
        <w:t xml:space="preserve">ORDINARIA CELEBRADA POR EL PLENO DEL </w:t>
      </w:r>
      <w:r w:rsidR="007060BD" w:rsidRPr="00691012">
        <w:rPr>
          <w:b/>
          <w:spacing w:val="-3"/>
          <w:lang w:val="es-ES_tradnl"/>
        </w:rPr>
        <w:t>AYUNTAMIENTO DE SUANCES EL DÍA</w:t>
      </w:r>
      <w:r w:rsidR="006E44E7" w:rsidRPr="00691012">
        <w:rPr>
          <w:b/>
          <w:spacing w:val="-3"/>
          <w:lang w:val="es-ES_tradnl"/>
        </w:rPr>
        <w:t xml:space="preserve"> </w:t>
      </w:r>
      <w:r w:rsidR="00CB364C" w:rsidRPr="00691012">
        <w:rPr>
          <w:b/>
          <w:spacing w:val="-3"/>
          <w:lang w:val="es-ES_tradnl"/>
        </w:rPr>
        <w:t>30</w:t>
      </w:r>
      <w:r w:rsidR="006E44E7" w:rsidRPr="00691012">
        <w:rPr>
          <w:b/>
          <w:spacing w:val="-3"/>
          <w:lang w:val="es-ES_tradnl"/>
        </w:rPr>
        <w:t xml:space="preserve"> DE </w:t>
      </w:r>
      <w:r w:rsidR="0028468B" w:rsidRPr="00691012">
        <w:rPr>
          <w:b/>
          <w:spacing w:val="-3"/>
          <w:lang w:val="es-ES_tradnl"/>
        </w:rPr>
        <w:t>ENER</w:t>
      </w:r>
      <w:r w:rsidR="006E44E7" w:rsidRPr="00691012">
        <w:rPr>
          <w:b/>
          <w:spacing w:val="-3"/>
          <w:lang w:val="es-ES_tradnl"/>
        </w:rPr>
        <w:t xml:space="preserve">O </w:t>
      </w:r>
      <w:r w:rsidR="007060BD" w:rsidRPr="00691012">
        <w:rPr>
          <w:b/>
          <w:spacing w:val="-3"/>
          <w:lang w:val="es-ES_tradnl"/>
        </w:rPr>
        <w:t>DE 20</w:t>
      </w:r>
      <w:r w:rsidR="00517F7E" w:rsidRPr="00691012">
        <w:rPr>
          <w:b/>
          <w:spacing w:val="-3"/>
          <w:lang w:val="es-ES_tradnl"/>
        </w:rPr>
        <w:t>2</w:t>
      </w:r>
      <w:r w:rsidR="00CB364C" w:rsidRPr="00691012">
        <w:rPr>
          <w:b/>
          <w:spacing w:val="-3"/>
          <w:lang w:val="es-ES_tradnl"/>
        </w:rPr>
        <w:t>3</w:t>
      </w:r>
    </w:p>
    <w:p w:rsidR="00BE4ADC" w:rsidRPr="00691012" w:rsidRDefault="00BE4ADC" w:rsidP="00571053">
      <w:pPr>
        <w:pStyle w:val="NormalWeb"/>
        <w:pBdr>
          <w:top w:val="single" w:sz="6" w:space="10" w:color="000000"/>
          <w:left w:val="single" w:sz="6" w:space="4" w:color="000000"/>
          <w:bottom w:val="single" w:sz="6" w:space="0" w:color="000000"/>
          <w:right w:val="single" w:sz="6" w:space="0" w:color="000000"/>
        </w:pBdr>
        <w:shd w:val="pct5" w:color="auto" w:fill="FFFFFF"/>
        <w:suppressAutoHyphens/>
        <w:spacing w:before="0" w:beforeAutospacing="0" w:after="0" w:afterAutospacing="0"/>
        <w:jc w:val="center"/>
        <w:rPr>
          <w:b/>
          <w:i/>
          <w:spacing w:val="-3"/>
          <w:lang w:val="es-ES_tradnl"/>
        </w:rPr>
      </w:pPr>
      <w:r w:rsidRPr="00691012">
        <w:rPr>
          <w:b/>
          <w:spacing w:val="-3"/>
          <w:lang w:val="es-ES_tradnl"/>
        </w:rPr>
        <w:t xml:space="preserve">(Nº </w:t>
      </w:r>
      <w:r w:rsidR="006E44E7" w:rsidRPr="00691012">
        <w:rPr>
          <w:b/>
          <w:spacing w:val="-3"/>
          <w:lang w:val="es-ES_tradnl"/>
        </w:rPr>
        <w:t>1</w:t>
      </w:r>
      <w:r w:rsidRPr="00691012">
        <w:rPr>
          <w:b/>
          <w:spacing w:val="-3"/>
          <w:lang w:val="es-ES_tradnl"/>
        </w:rPr>
        <w:t>)</w:t>
      </w:r>
    </w:p>
    <w:p w:rsidR="002C660C" w:rsidRPr="00691012" w:rsidRDefault="002C660C" w:rsidP="00571053">
      <w:pPr>
        <w:jc w:val="center"/>
        <w:rPr>
          <w:sz w:val="24"/>
          <w:szCs w:val="24"/>
        </w:rPr>
      </w:pPr>
    </w:p>
    <w:p w:rsidR="00BE4ADC" w:rsidRPr="00691012" w:rsidRDefault="0028138E" w:rsidP="00571053">
      <w:pPr>
        <w:jc w:val="center"/>
        <w:rPr>
          <w:sz w:val="24"/>
          <w:szCs w:val="24"/>
        </w:rPr>
      </w:pPr>
      <w:r w:rsidRPr="00691012">
        <w:rPr>
          <w:sz w:val="24"/>
          <w:szCs w:val="24"/>
        </w:rPr>
        <w:t>(EXPTE 20</w:t>
      </w:r>
      <w:r w:rsidR="00CB364C" w:rsidRPr="00691012">
        <w:rPr>
          <w:sz w:val="24"/>
          <w:szCs w:val="24"/>
        </w:rPr>
        <w:t>23</w:t>
      </w:r>
      <w:r w:rsidRPr="00691012">
        <w:rPr>
          <w:sz w:val="24"/>
          <w:szCs w:val="24"/>
        </w:rPr>
        <w:t>/</w:t>
      </w:r>
      <w:r w:rsidR="00CB364C" w:rsidRPr="00691012">
        <w:rPr>
          <w:sz w:val="24"/>
          <w:szCs w:val="24"/>
        </w:rPr>
        <w:t>93</w:t>
      </w:r>
      <w:r w:rsidR="006E44E7" w:rsidRPr="00691012">
        <w:rPr>
          <w:sz w:val="24"/>
          <w:szCs w:val="24"/>
        </w:rPr>
        <w:t>)</w:t>
      </w:r>
    </w:p>
    <w:tbl>
      <w:tblPr>
        <w:tblW w:w="5000" w:type="pct"/>
        <w:tblCellMar>
          <w:left w:w="70" w:type="dxa"/>
          <w:right w:w="70" w:type="dxa"/>
        </w:tblCellMar>
        <w:tblLook w:val="04A0" w:firstRow="1" w:lastRow="0" w:firstColumn="1" w:lastColumn="0" w:noHBand="0" w:noVBand="1"/>
      </w:tblPr>
      <w:tblGrid>
        <w:gridCol w:w="4492"/>
        <w:gridCol w:w="4713"/>
      </w:tblGrid>
      <w:tr w:rsidR="00815A70" w:rsidRPr="00691012" w:rsidTr="000A5B7D">
        <w:trPr>
          <w:trHeight w:val="5489"/>
        </w:trPr>
        <w:tc>
          <w:tcPr>
            <w:tcW w:w="2440" w:type="pct"/>
            <w:tcBorders>
              <w:right w:val="single" w:sz="4" w:space="0" w:color="auto"/>
            </w:tcBorders>
          </w:tcPr>
          <w:p w:rsidR="00815A70" w:rsidRPr="00691012" w:rsidRDefault="00815A70" w:rsidP="00571053">
            <w:pPr>
              <w:jc w:val="both"/>
              <w:rPr>
                <w:b/>
                <w:noProof/>
                <w:spacing w:val="-3"/>
                <w:sz w:val="24"/>
                <w:szCs w:val="24"/>
                <w:u w:val="single"/>
              </w:rPr>
            </w:pPr>
            <w:r w:rsidRPr="00691012">
              <w:rPr>
                <w:b/>
                <w:noProof/>
                <w:spacing w:val="-3"/>
                <w:sz w:val="24"/>
                <w:szCs w:val="24"/>
                <w:u w:val="single"/>
              </w:rPr>
              <w:t>ASISTENTES:</w:t>
            </w:r>
          </w:p>
          <w:p w:rsidR="00815A70" w:rsidRPr="00691012" w:rsidRDefault="00815A70" w:rsidP="00571053">
            <w:pPr>
              <w:suppressAutoHyphens/>
              <w:jc w:val="both"/>
              <w:rPr>
                <w:b/>
                <w:spacing w:val="-3"/>
                <w:sz w:val="24"/>
                <w:szCs w:val="24"/>
              </w:rPr>
            </w:pPr>
            <w:r w:rsidRPr="00691012">
              <w:rPr>
                <w:b/>
                <w:spacing w:val="-3"/>
                <w:sz w:val="24"/>
                <w:szCs w:val="24"/>
              </w:rPr>
              <w:t>Alcalde:</w:t>
            </w:r>
          </w:p>
          <w:p w:rsidR="00815A70" w:rsidRPr="00691012" w:rsidRDefault="00815A70" w:rsidP="00571053">
            <w:pPr>
              <w:suppressAutoHyphens/>
              <w:jc w:val="both"/>
              <w:rPr>
                <w:b/>
                <w:spacing w:val="-3"/>
                <w:sz w:val="24"/>
                <w:szCs w:val="24"/>
              </w:rPr>
            </w:pPr>
            <w:r w:rsidRPr="00691012">
              <w:rPr>
                <w:sz w:val="24"/>
                <w:szCs w:val="24"/>
              </w:rPr>
              <w:t>D. ANDRÉS RUIZ MOYA</w:t>
            </w:r>
          </w:p>
          <w:p w:rsidR="00815A70" w:rsidRPr="00691012" w:rsidRDefault="00815A70" w:rsidP="00571053">
            <w:pPr>
              <w:suppressAutoHyphens/>
              <w:jc w:val="both"/>
              <w:rPr>
                <w:b/>
                <w:spacing w:val="-3"/>
                <w:sz w:val="24"/>
                <w:szCs w:val="24"/>
              </w:rPr>
            </w:pPr>
            <w:r w:rsidRPr="00691012">
              <w:rPr>
                <w:b/>
                <w:spacing w:val="-3"/>
                <w:sz w:val="24"/>
                <w:szCs w:val="24"/>
              </w:rPr>
              <w:t xml:space="preserve">Concejales: </w:t>
            </w:r>
          </w:p>
          <w:p w:rsidR="00815A70" w:rsidRPr="00691012" w:rsidRDefault="00815A70" w:rsidP="00571053">
            <w:pPr>
              <w:suppressAutoHyphens/>
              <w:jc w:val="both"/>
              <w:rPr>
                <w:sz w:val="24"/>
                <w:szCs w:val="24"/>
              </w:rPr>
            </w:pPr>
            <w:r w:rsidRPr="00691012">
              <w:rPr>
                <w:sz w:val="24"/>
                <w:szCs w:val="24"/>
              </w:rPr>
              <w:t>D. JOSÉ LUIS PLAZA MARTÍN</w:t>
            </w:r>
          </w:p>
          <w:p w:rsidR="00F75651" w:rsidRPr="00691012" w:rsidRDefault="00F75651" w:rsidP="00F75651">
            <w:pPr>
              <w:suppressAutoHyphens/>
              <w:jc w:val="both"/>
              <w:rPr>
                <w:sz w:val="24"/>
                <w:szCs w:val="24"/>
              </w:rPr>
            </w:pPr>
            <w:r w:rsidRPr="00691012">
              <w:rPr>
                <w:sz w:val="24"/>
                <w:szCs w:val="24"/>
              </w:rPr>
              <w:t>D. DANIEL GARCIA OBREGON</w:t>
            </w:r>
          </w:p>
          <w:p w:rsidR="00815A70" w:rsidRPr="00691012" w:rsidRDefault="00815A70" w:rsidP="00571053">
            <w:pPr>
              <w:suppressAutoHyphens/>
              <w:jc w:val="both"/>
              <w:rPr>
                <w:sz w:val="24"/>
                <w:szCs w:val="24"/>
              </w:rPr>
            </w:pPr>
            <w:r w:rsidRPr="00691012">
              <w:rPr>
                <w:sz w:val="24"/>
                <w:szCs w:val="24"/>
              </w:rPr>
              <w:t>Dª ANA BELÉN SANTIAGO SÁNCHEZ</w:t>
            </w:r>
          </w:p>
          <w:p w:rsidR="00815A70" w:rsidRPr="00691012" w:rsidRDefault="00815A70" w:rsidP="00571053">
            <w:pPr>
              <w:suppressAutoHyphens/>
              <w:jc w:val="both"/>
              <w:rPr>
                <w:sz w:val="24"/>
                <w:szCs w:val="24"/>
              </w:rPr>
            </w:pPr>
            <w:r w:rsidRPr="00691012">
              <w:rPr>
                <w:sz w:val="24"/>
                <w:szCs w:val="24"/>
              </w:rPr>
              <w:t>Dª ARANZAZU PRIETO GARCIA</w:t>
            </w:r>
          </w:p>
          <w:p w:rsidR="00815A70" w:rsidRPr="00691012" w:rsidRDefault="00815A70" w:rsidP="00571053">
            <w:pPr>
              <w:suppressAutoHyphens/>
              <w:jc w:val="both"/>
              <w:rPr>
                <w:sz w:val="24"/>
                <w:szCs w:val="24"/>
              </w:rPr>
            </w:pPr>
            <w:r w:rsidRPr="00691012">
              <w:rPr>
                <w:sz w:val="24"/>
                <w:szCs w:val="24"/>
              </w:rPr>
              <w:t xml:space="preserve">D. FRANCISCO GASCÓN GUTIÉRREZ </w:t>
            </w:r>
          </w:p>
          <w:p w:rsidR="00815A70" w:rsidRPr="00691012" w:rsidRDefault="00815A70" w:rsidP="00571053">
            <w:pPr>
              <w:suppressAutoHyphens/>
              <w:jc w:val="both"/>
              <w:rPr>
                <w:sz w:val="24"/>
                <w:szCs w:val="24"/>
              </w:rPr>
            </w:pPr>
            <w:r w:rsidRPr="00691012">
              <w:rPr>
                <w:sz w:val="24"/>
                <w:szCs w:val="24"/>
              </w:rPr>
              <w:t>Dª RAQUEL FERNANDEZ DELGADO</w:t>
            </w:r>
          </w:p>
          <w:p w:rsidR="00FF6CC6" w:rsidRPr="00691012" w:rsidRDefault="00FF6CC6" w:rsidP="00571053">
            <w:pPr>
              <w:suppressAutoHyphens/>
              <w:jc w:val="both"/>
              <w:rPr>
                <w:sz w:val="24"/>
                <w:szCs w:val="24"/>
              </w:rPr>
            </w:pPr>
            <w:r w:rsidRPr="00691012">
              <w:rPr>
                <w:sz w:val="24"/>
                <w:szCs w:val="24"/>
              </w:rPr>
              <w:t>Dª CARMEN ALICIA RUIZ FERRERAS</w:t>
            </w:r>
          </w:p>
          <w:p w:rsidR="00815A70" w:rsidRPr="00691012" w:rsidRDefault="00815A70" w:rsidP="00571053">
            <w:pPr>
              <w:autoSpaceDE w:val="0"/>
              <w:autoSpaceDN w:val="0"/>
              <w:adjustRightInd w:val="0"/>
              <w:jc w:val="both"/>
              <w:rPr>
                <w:sz w:val="24"/>
                <w:szCs w:val="24"/>
              </w:rPr>
            </w:pPr>
            <w:r w:rsidRPr="00691012">
              <w:rPr>
                <w:sz w:val="24"/>
                <w:szCs w:val="24"/>
              </w:rPr>
              <w:t xml:space="preserve">Dª ZAIDA </w:t>
            </w:r>
            <w:r w:rsidR="00D14003" w:rsidRPr="00691012">
              <w:rPr>
                <w:sz w:val="24"/>
                <w:szCs w:val="24"/>
              </w:rPr>
              <w:t>PALOMA</w:t>
            </w:r>
            <w:r w:rsidRPr="00691012">
              <w:rPr>
                <w:sz w:val="24"/>
                <w:szCs w:val="24"/>
              </w:rPr>
              <w:t xml:space="preserve"> BÁSCONES  BLANCO</w:t>
            </w:r>
          </w:p>
          <w:p w:rsidR="00815A70" w:rsidRPr="00691012" w:rsidRDefault="00815A70" w:rsidP="00571053">
            <w:pPr>
              <w:autoSpaceDE w:val="0"/>
              <w:autoSpaceDN w:val="0"/>
              <w:adjustRightInd w:val="0"/>
              <w:jc w:val="both"/>
              <w:rPr>
                <w:sz w:val="24"/>
                <w:szCs w:val="24"/>
              </w:rPr>
            </w:pPr>
            <w:r w:rsidRPr="00691012">
              <w:rPr>
                <w:sz w:val="24"/>
                <w:szCs w:val="24"/>
              </w:rPr>
              <w:t xml:space="preserve">D. DAVID GÓMEZ </w:t>
            </w:r>
            <w:r w:rsidR="00042337" w:rsidRPr="00691012">
              <w:rPr>
                <w:sz w:val="24"/>
                <w:szCs w:val="24"/>
              </w:rPr>
              <w:t>RÍOS</w:t>
            </w:r>
          </w:p>
          <w:p w:rsidR="00815A70" w:rsidRPr="00691012" w:rsidRDefault="00815A70" w:rsidP="00571053">
            <w:pPr>
              <w:autoSpaceDE w:val="0"/>
              <w:autoSpaceDN w:val="0"/>
              <w:adjustRightInd w:val="0"/>
              <w:jc w:val="both"/>
              <w:rPr>
                <w:sz w:val="24"/>
                <w:szCs w:val="24"/>
              </w:rPr>
            </w:pPr>
            <w:r w:rsidRPr="00691012">
              <w:rPr>
                <w:sz w:val="24"/>
                <w:szCs w:val="24"/>
              </w:rPr>
              <w:t>D. PAULINO MARTÍN ITURBE</w:t>
            </w:r>
          </w:p>
          <w:p w:rsidR="005E6DC7" w:rsidRPr="00691012" w:rsidRDefault="00815A70" w:rsidP="00571053">
            <w:pPr>
              <w:autoSpaceDE w:val="0"/>
              <w:autoSpaceDN w:val="0"/>
              <w:adjustRightInd w:val="0"/>
              <w:jc w:val="both"/>
              <w:rPr>
                <w:sz w:val="24"/>
                <w:szCs w:val="24"/>
              </w:rPr>
            </w:pPr>
            <w:r w:rsidRPr="00691012">
              <w:rPr>
                <w:sz w:val="24"/>
                <w:szCs w:val="24"/>
              </w:rPr>
              <w:t>Dª BEATRIZ DIAZ GUTIÉRREZ</w:t>
            </w:r>
          </w:p>
          <w:p w:rsidR="003F608F" w:rsidRPr="00691012" w:rsidRDefault="003F608F" w:rsidP="00571053">
            <w:pPr>
              <w:autoSpaceDE w:val="0"/>
              <w:autoSpaceDN w:val="0"/>
              <w:adjustRightInd w:val="0"/>
              <w:jc w:val="both"/>
              <w:rPr>
                <w:b/>
                <w:sz w:val="24"/>
                <w:szCs w:val="24"/>
              </w:rPr>
            </w:pPr>
            <w:r w:rsidRPr="00691012">
              <w:rPr>
                <w:b/>
                <w:sz w:val="24"/>
                <w:szCs w:val="24"/>
              </w:rPr>
              <w:t>NO ASISTE:</w:t>
            </w:r>
          </w:p>
          <w:p w:rsidR="00F75651" w:rsidRPr="00691012" w:rsidRDefault="00F75651" w:rsidP="00F75651">
            <w:pPr>
              <w:autoSpaceDE w:val="0"/>
              <w:autoSpaceDN w:val="0"/>
              <w:adjustRightInd w:val="0"/>
              <w:jc w:val="both"/>
              <w:rPr>
                <w:sz w:val="24"/>
                <w:szCs w:val="24"/>
              </w:rPr>
            </w:pPr>
            <w:r w:rsidRPr="00691012">
              <w:rPr>
                <w:sz w:val="24"/>
                <w:szCs w:val="24"/>
              </w:rPr>
              <w:t>Dª RUTH PÉREZ HIGUERA</w:t>
            </w:r>
          </w:p>
          <w:p w:rsidR="00815A70" w:rsidRPr="00691012" w:rsidRDefault="00815A70" w:rsidP="00571053">
            <w:pPr>
              <w:suppressAutoHyphens/>
              <w:jc w:val="both"/>
              <w:rPr>
                <w:b/>
                <w:spacing w:val="-3"/>
                <w:sz w:val="24"/>
                <w:szCs w:val="24"/>
              </w:rPr>
            </w:pPr>
            <w:r w:rsidRPr="00691012">
              <w:rPr>
                <w:b/>
                <w:spacing w:val="-3"/>
                <w:sz w:val="24"/>
                <w:szCs w:val="24"/>
              </w:rPr>
              <w:t>Secretario:</w:t>
            </w:r>
          </w:p>
          <w:p w:rsidR="00815A70" w:rsidRPr="00691012" w:rsidRDefault="00815A70" w:rsidP="00571053">
            <w:pPr>
              <w:jc w:val="both"/>
              <w:rPr>
                <w:bCs/>
                <w:spacing w:val="-3"/>
                <w:sz w:val="24"/>
                <w:szCs w:val="24"/>
              </w:rPr>
            </w:pPr>
            <w:r w:rsidRPr="00691012">
              <w:rPr>
                <w:bCs/>
                <w:spacing w:val="-3"/>
                <w:sz w:val="24"/>
                <w:szCs w:val="24"/>
              </w:rPr>
              <w:t>Dª Beatriz Polanco Casares</w:t>
            </w:r>
          </w:p>
          <w:p w:rsidR="005D6B31" w:rsidRPr="00691012" w:rsidRDefault="005D6B31" w:rsidP="00571053">
            <w:pPr>
              <w:jc w:val="both"/>
              <w:rPr>
                <w:b/>
                <w:spacing w:val="-3"/>
                <w:sz w:val="24"/>
                <w:szCs w:val="24"/>
              </w:rPr>
            </w:pPr>
            <w:r w:rsidRPr="00691012">
              <w:rPr>
                <w:b/>
                <w:spacing w:val="-3"/>
                <w:sz w:val="24"/>
                <w:szCs w:val="24"/>
              </w:rPr>
              <w:t>Interventor:</w:t>
            </w:r>
          </w:p>
          <w:p w:rsidR="005D6B31" w:rsidRPr="00691012" w:rsidRDefault="005D6B31" w:rsidP="00571053">
            <w:pPr>
              <w:jc w:val="both"/>
              <w:rPr>
                <w:spacing w:val="-3"/>
                <w:sz w:val="24"/>
                <w:szCs w:val="24"/>
              </w:rPr>
            </w:pPr>
            <w:r w:rsidRPr="00691012">
              <w:rPr>
                <w:spacing w:val="-3"/>
                <w:sz w:val="24"/>
                <w:szCs w:val="24"/>
              </w:rPr>
              <w:t>Carmen Escudero Amo</w:t>
            </w:r>
          </w:p>
          <w:p w:rsidR="00815A70" w:rsidRPr="00691012" w:rsidRDefault="00815A70" w:rsidP="00571053">
            <w:pPr>
              <w:jc w:val="both"/>
              <w:rPr>
                <w:bCs/>
                <w:spacing w:val="-3"/>
                <w:sz w:val="24"/>
                <w:szCs w:val="24"/>
              </w:rPr>
            </w:pPr>
          </w:p>
        </w:tc>
        <w:tc>
          <w:tcPr>
            <w:tcW w:w="2560" w:type="pct"/>
            <w:tcBorders>
              <w:left w:val="single" w:sz="4" w:space="0" w:color="auto"/>
            </w:tcBorders>
          </w:tcPr>
          <w:p w:rsidR="00815A70" w:rsidRPr="00691012" w:rsidRDefault="00815A70" w:rsidP="00571053">
            <w:pPr>
              <w:suppressAutoHyphens/>
              <w:jc w:val="both"/>
              <w:rPr>
                <w:spacing w:val="-3"/>
                <w:sz w:val="24"/>
                <w:szCs w:val="24"/>
              </w:rPr>
            </w:pPr>
          </w:p>
          <w:p w:rsidR="00815A70" w:rsidRPr="00691012" w:rsidRDefault="00815A70" w:rsidP="00571053">
            <w:pPr>
              <w:jc w:val="both"/>
              <w:rPr>
                <w:sz w:val="24"/>
                <w:szCs w:val="24"/>
              </w:rPr>
            </w:pPr>
          </w:p>
          <w:p w:rsidR="00815A70" w:rsidRPr="00691012" w:rsidRDefault="00815A70" w:rsidP="00571053">
            <w:pPr>
              <w:jc w:val="both"/>
              <w:rPr>
                <w:sz w:val="24"/>
                <w:szCs w:val="24"/>
              </w:rPr>
            </w:pPr>
            <w:r w:rsidRPr="00691012">
              <w:rPr>
                <w:sz w:val="24"/>
                <w:szCs w:val="24"/>
              </w:rPr>
              <w:t>En Suances</w:t>
            </w:r>
            <w:r w:rsidRPr="00691012">
              <w:rPr>
                <w:b/>
                <w:sz w:val="24"/>
                <w:szCs w:val="24"/>
              </w:rPr>
              <w:t>,</w:t>
            </w:r>
            <w:r w:rsidR="00E24BA7" w:rsidRPr="00691012">
              <w:rPr>
                <w:sz w:val="24"/>
                <w:szCs w:val="24"/>
              </w:rPr>
              <w:t xml:space="preserve"> en</w:t>
            </w:r>
            <w:r w:rsidR="0028468B" w:rsidRPr="00691012">
              <w:rPr>
                <w:sz w:val="24"/>
                <w:szCs w:val="24"/>
              </w:rPr>
              <w:t xml:space="preserve"> el Salón de Plenos, </w:t>
            </w:r>
            <w:r w:rsidR="00EE5C50" w:rsidRPr="00691012">
              <w:rPr>
                <w:sz w:val="24"/>
                <w:szCs w:val="24"/>
              </w:rPr>
              <w:t>siendo las 1</w:t>
            </w:r>
            <w:r w:rsidR="0028468B" w:rsidRPr="00691012">
              <w:rPr>
                <w:sz w:val="24"/>
                <w:szCs w:val="24"/>
              </w:rPr>
              <w:t>8</w:t>
            </w:r>
            <w:r w:rsidRPr="00691012">
              <w:rPr>
                <w:sz w:val="24"/>
                <w:szCs w:val="24"/>
              </w:rPr>
              <w:t>:</w:t>
            </w:r>
            <w:r w:rsidR="00815B09" w:rsidRPr="00691012">
              <w:rPr>
                <w:sz w:val="24"/>
                <w:szCs w:val="24"/>
              </w:rPr>
              <w:t>3</w:t>
            </w:r>
            <w:r w:rsidR="00EE5C50" w:rsidRPr="00691012">
              <w:rPr>
                <w:sz w:val="24"/>
                <w:szCs w:val="24"/>
              </w:rPr>
              <w:t>5</w:t>
            </w:r>
            <w:r w:rsidRPr="00691012">
              <w:rPr>
                <w:sz w:val="24"/>
                <w:szCs w:val="24"/>
              </w:rPr>
              <w:t xml:space="preserve"> horas del día </w:t>
            </w:r>
            <w:r w:rsidR="00CB364C" w:rsidRPr="00691012">
              <w:rPr>
                <w:sz w:val="24"/>
                <w:szCs w:val="24"/>
              </w:rPr>
              <w:t>30</w:t>
            </w:r>
            <w:r w:rsidR="003A0FBE" w:rsidRPr="00691012">
              <w:rPr>
                <w:sz w:val="24"/>
                <w:szCs w:val="24"/>
              </w:rPr>
              <w:t xml:space="preserve"> de </w:t>
            </w:r>
            <w:r w:rsidR="0028468B" w:rsidRPr="00691012">
              <w:rPr>
                <w:sz w:val="24"/>
                <w:szCs w:val="24"/>
              </w:rPr>
              <w:t>en</w:t>
            </w:r>
            <w:r w:rsidR="006E44E7" w:rsidRPr="00691012">
              <w:rPr>
                <w:sz w:val="24"/>
                <w:szCs w:val="24"/>
              </w:rPr>
              <w:t>ero de 202</w:t>
            </w:r>
            <w:r w:rsidR="00CB364C" w:rsidRPr="00691012">
              <w:rPr>
                <w:sz w:val="24"/>
                <w:szCs w:val="24"/>
              </w:rPr>
              <w:t>3</w:t>
            </w:r>
            <w:r w:rsidRPr="00691012">
              <w:rPr>
                <w:spacing w:val="-3"/>
                <w:sz w:val="24"/>
                <w:szCs w:val="24"/>
                <w:lang w:val="es-ES_tradnl"/>
              </w:rPr>
              <w:t xml:space="preserve"> se reúnen en primera con</w:t>
            </w:r>
            <w:r w:rsidR="00F635BE" w:rsidRPr="00691012">
              <w:rPr>
                <w:spacing w:val="-3"/>
                <w:sz w:val="24"/>
                <w:szCs w:val="24"/>
                <w:lang w:val="es-ES_tradnl"/>
              </w:rPr>
              <w:t>vo</w:t>
            </w:r>
            <w:r w:rsidR="0028468B" w:rsidRPr="00691012">
              <w:rPr>
                <w:spacing w:val="-3"/>
                <w:sz w:val="24"/>
                <w:szCs w:val="24"/>
                <w:lang w:val="es-ES_tradnl"/>
              </w:rPr>
              <w:t>catoria, realizada para las 18</w:t>
            </w:r>
            <w:r w:rsidR="00633ED2" w:rsidRPr="00691012">
              <w:rPr>
                <w:spacing w:val="-3"/>
                <w:sz w:val="24"/>
                <w:szCs w:val="24"/>
                <w:lang w:val="es-ES_tradnl"/>
              </w:rPr>
              <w:t>:3</w:t>
            </w:r>
            <w:r w:rsidR="00EE5C50" w:rsidRPr="00691012">
              <w:rPr>
                <w:spacing w:val="-3"/>
                <w:sz w:val="24"/>
                <w:szCs w:val="24"/>
                <w:lang w:val="es-ES_tradnl"/>
              </w:rPr>
              <w:t>0</w:t>
            </w:r>
            <w:r w:rsidRPr="00691012">
              <w:rPr>
                <w:spacing w:val="-3"/>
                <w:sz w:val="24"/>
                <w:szCs w:val="24"/>
                <w:lang w:val="es-ES_tradnl"/>
              </w:rPr>
              <w:t xml:space="preserve"> y efectuada en tiempo y forma, bajo la presidencia del Sr. Alcalde</w:t>
            </w:r>
            <w:r w:rsidRPr="00691012">
              <w:rPr>
                <w:sz w:val="24"/>
                <w:szCs w:val="24"/>
              </w:rPr>
              <w:t xml:space="preserve">, los Concejales </w:t>
            </w:r>
            <w:r w:rsidRPr="00691012">
              <w:rPr>
                <w:spacing w:val="-3"/>
                <w:sz w:val="24"/>
                <w:szCs w:val="24"/>
                <w:lang w:val="es-ES_tradnl"/>
              </w:rPr>
              <w:t>indicados al margen.</w:t>
            </w:r>
          </w:p>
          <w:p w:rsidR="00815A70" w:rsidRPr="00691012" w:rsidRDefault="00815A70" w:rsidP="00571053">
            <w:pPr>
              <w:suppressAutoHyphens/>
              <w:ind w:right="-70"/>
              <w:jc w:val="both"/>
              <w:rPr>
                <w:spacing w:val="-3"/>
                <w:sz w:val="24"/>
                <w:szCs w:val="24"/>
                <w:lang w:val="es-ES_tradnl"/>
              </w:rPr>
            </w:pPr>
            <w:r w:rsidRPr="00691012">
              <w:rPr>
                <w:spacing w:val="-3"/>
                <w:sz w:val="24"/>
                <w:szCs w:val="24"/>
                <w:lang w:val="es-ES_tradnl"/>
              </w:rPr>
              <w:t>Asiste como Secretario, que da fe de lo actuado la persona indicada al margen.</w:t>
            </w:r>
          </w:p>
          <w:p w:rsidR="00815A70" w:rsidRPr="00691012" w:rsidRDefault="00815A70" w:rsidP="00571053">
            <w:pPr>
              <w:suppressAutoHyphens/>
              <w:ind w:right="-70"/>
              <w:jc w:val="both"/>
              <w:rPr>
                <w:spacing w:val="-3"/>
                <w:sz w:val="24"/>
                <w:szCs w:val="24"/>
                <w:lang w:val="es-ES_tradnl"/>
              </w:rPr>
            </w:pPr>
            <w:r w:rsidRPr="00691012">
              <w:rPr>
                <w:spacing w:val="-3"/>
                <w:sz w:val="24"/>
                <w:szCs w:val="24"/>
                <w:lang w:val="es-ES_tradnl"/>
              </w:rPr>
              <w:t xml:space="preserve">Abierta la sesión se procede a dar tratamiento a los siguientes asuntos incluidos en el siguiente </w:t>
            </w:r>
          </w:p>
          <w:p w:rsidR="00815A70" w:rsidRPr="00691012" w:rsidRDefault="00815A70" w:rsidP="00571053">
            <w:pPr>
              <w:suppressAutoHyphens/>
              <w:jc w:val="both"/>
              <w:rPr>
                <w:spacing w:val="-3"/>
                <w:sz w:val="24"/>
                <w:szCs w:val="24"/>
              </w:rPr>
            </w:pPr>
          </w:p>
        </w:tc>
      </w:tr>
    </w:tbl>
    <w:p w:rsidR="007060BD" w:rsidRPr="00691012" w:rsidRDefault="007060BD" w:rsidP="00571053">
      <w:pPr>
        <w:jc w:val="both"/>
        <w:rPr>
          <w:sz w:val="24"/>
          <w:szCs w:val="24"/>
        </w:rPr>
      </w:pPr>
    </w:p>
    <w:p w:rsidR="00BE4ADC" w:rsidRPr="00691012" w:rsidRDefault="00BE4ADC" w:rsidP="00571053">
      <w:pPr>
        <w:jc w:val="center"/>
        <w:rPr>
          <w:b/>
          <w:sz w:val="24"/>
          <w:szCs w:val="24"/>
          <w:u w:val="single"/>
        </w:rPr>
      </w:pPr>
      <w:r w:rsidRPr="00691012">
        <w:rPr>
          <w:b/>
          <w:sz w:val="24"/>
          <w:szCs w:val="24"/>
          <w:u w:val="single"/>
        </w:rPr>
        <w:t>ORDEN DEL DÍA</w:t>
      </w:r>
    </w:p>
    <w:p w:rsidR="004054D6" w:rsidRPr="00691012" w:rsidRDefault="004054D6" w:rsidP="00571053">
      <w:pPr>
        <w:jc w:val="center"/>
        <w:rPr>
          <w:b/>
          <w:sz w:val="24"/>
          <w:szCs w:val="24"/>
          <w:u w:val="single"/>
        </w:rPr>
      </w:pPr>
    </w:p>
    <w:p w:rsidR="004054D6" w:rsidRPr="00691012" w:rsidRDefault="004054D6" w:rsidP="004054D6">
      <w:pPr>
        <w:numPr>
          <w:ilvl w:val="0"/>
          <w:numId w:val="1"/>
        </w:numPr>
        <w:jc w:val="both"/>
        <w:rPr>
          <w:sz w:val="24"/>
          <w:szCs w:val="24"/>
        </w:rPr>
      </w:pPr>
      <w:r w:rsidRPr="00691012">
        <w:rPr>
          <w:sz w:val="24"/>
          <w:szCs w:val="24"/>
        </w:rPr>
        <w:t>APROBACIÓN DEL ACTA DE LA SESIÓN ANTERIOR DE 20 DE DICIEMBRE DE 2022 (EXPTE 2022/1619)</w:t>
      </w:r>
    </w:p>
    <w:p w:rsidR="004054D6" w:rsidRPr="00691012" w:rsidRDefault="004054D6" w:rsidP="004054D6">
      <w:pPr>
        <w:numPr>
          <w:ilvl w:val="0"/>
          <w:numId w:val="1"/>
        </w:numPr>
        <w:jc w:val="both"/>
        <w:rPr>
          <w:sz w:val="24"/>
          <w:szCs w:val="24"/>
        </w:rPr>
      </w:pPr>
      <w:r w:rsidRPr="00691012">
        <w:rPr>
          <w:sz w:val="24"/>
          <w:szCs w:val="24"/>
        </w:rPr>
        <w:t>DAR CUENTA DE LOS DECRETOS DE ALCALDIA.</w:t>
      </w:r>
    </w:p>
    <w:p w:rsidR="004054D6" w:rsidRPr="00691012" w:rsidRDefault="004054D6" w:rsidP="004054D6">
      <w:pPr>
        <w:pStyle w:val="Prrafodelista"/>
        <w:numPr>
          <w:ilvl w:val="0"/>
          <w:numId w:val="1"/>
        </w:numPr>
        <w:spacing w:after="200" w:line="276" w:lineRule="auto"/>
        <w:jc w:val="both"/>
        <w:rPr>
          <w:rFonts w:ascii="Times New Roman" w:hAnsi="Times New Roman"/>
          <w:iCs/>
          <w:sz w:val="24"/>
          <w:szCs w:val="24"/>
        </w:rPr>
      </w:pPr>
      <w:r w:rsidRPr="00691012">
        <w:rPr>
          <w:rFonts w:ascii="Times New Roman" w:hAnsi="Times New Roman"/>
          <w:iCs/>
          <w:sz w:val="24"/>
          <w:szCs w:val="24"/>
        </w:rPr>
        <w:t>ADHESIÓN AL ACUERDO MARCO DEL GOBIERNO DE CANTABRIA  CONTRATACIÓN DEL SUMINISTRO DE MÁQUINAS FOTOCOPIADORAS E IMPRESORAS EN RÉGIMEN DE ARRENDAMIENTO (LOTE 1 FOTOCOPIADORAS) (EXPTE 2023/27)</w:t>
      </w:r>
    </w:p>
    <w:p w:rsidR="004054D6" w:rsidRPr="00691012" w:rsidRDefault="004054D6" w:rsidP="004054D6">
      <w:pPr>
        <w:pStyle w:val="Prrafodelista"/>
        <w:numPr>
          <w:ilvl w:val="0"/>
          <w:numId w:val="1"/>
        </w:numPr>
        <w:spacing w:after="200" w:line="276" w:lineRule="auto"/>
        <w:jc w:val="both"/>
        <w:rPr>
          <w:rFonts w:ascii="Times New Roman" w:hAnsi="Times New Roman"/>
          <w:iCs/>
          <w:sz w:val="24"/>
          <w:szCs w:val="24"/>
        </w:rPr>
      </w:pPr>
      <w:r w:rsidRPr="00691012">
        <w:rPr>
          <w:rFonts w:ascii="Times New Roman" w:hAnsi="Times New Roman"/>
          <w:iCs/>
          <w:sz w:val="24"/>
          <w:szCs w:val="24"/>
        </w:rPr>
        <w:t>ADHESIÓN ACUERDO MARCO DEL GOBIERNO DE CANTABRIA  CONTRATACIÓN DEL SUMINISTRO DE MATERIAL DE OFICINA DEL AYUNTAMIENTO DE SUANCES (EXPTE 2023/40)</w:t>
      </w:r>
    </w:p>
    <w:p w:rsidR="004054D6" w:rsidRPr="00691012" w:rsidRDefault="004054D6" w:rsidP="004054D6">
      <w:pPr>
        <w:pStyle w:val="Prrafodelista"/>
        <w:numPr>
          <w:ilvl w:val="0"/>
          <w:numId w:val="1"/>
        </w:numPr>
        <w:spacing w:after="200" w:line="276" w:lineRule="auto"/>
        <w:jc w:val="both"/>
        <w:rPr>
          <w:rFonts w:ascii="Times New Roman" w:hAnsi="Times New Roman"/>
          <w:iCs/>
          <w:sz w:val="24"/>
          <w:szCs w:val="24"/>
        </w:rPr>
      </w:pPr>
      <w:r w:rsidRPr="00691012">
        <w:rPr>
          <w:rFonts w:ascii="Times New Roman" w:hAnsi="Times New Roman"/>
          <w:iCs/>
          <w:sz w:val="24"/>
          <w:szCs w:val="24"/>
        </w:rPr>
        <w:t>MODIFICACION 2/2023. TRANSFERENCIA DE CRÉDITO (EXPTE 2023/84)</w:t>
      </w:r>
    </w:p>
    <w:p w:rsidR="004054D6" w:rsidRPr="00691012" w:rsidRDefault="004054D6" w:rsidP="004054D6">
      <w:pPr>
        <w:pStyle w:val="Prrafodelista"/>
        <w:numPr>
          <w:ilvl w:val="0"/>
          <w:numId w:val="1"/>
        </w:numPr>
        <w:spacing w:after="200" w:line="276" w:lineRule="auto"/>
        <w:jc w:val="both"/>
        <w:rPr>
          <w:rFonts w:ascii="Times New Roman" w:hAnsi="Times New Roman"/>
          <w:iCs/>
          <w:sz w:val="24"/>
          <w:szCs w:val="24"/>
        </w:rPr>
      </w:pPr>
      <w:r w:rsidRPr="00691012">
        <w:rPr>
          <w:rFonts w:ascii="Times New Roman" w:hAnsi="Times New Roman"/>
          <w:iCs/>
          <w:sz w:val="24"/>
          <w:szCs w:val="24"/>
        </w:rPr>
        <w:t>DECLARACION INSTITUCIONAL POLÍTICA DE INTEGRIDAD Y ANTIFRAUDE AYUNTAMIENTO DE SUANCES (EXPTE 2023/72)</w:t>
      </w:r>
    </w:p>
    <w:p w:rsidR="004054D6" w:rsidRPr="00691012" w:rsidRDefault="004054D6" w:rsidP="004054D6">
      <w:pPr>
        <w:pStyle w:val="Prrafodelista"/>
        <w:numPr>
          <w:ilvl w:val="0"/>
          <w:numId w:val="1"/>
        </w:numPr>
        <w:spacing w:after="200" w:line="276" w:lineRule="auto"/>
        <w:jc w:val="both"/>
        <w:rPr>
          <w:rFonts w:ascii="Times New Roman" w:hAnsi="Times New Roman"/>
          <w:sz w:val="24"/>
          <w:szCs w:val="24"/>
        </w:rPr>
      </w:pPr>
      <w:r w:rsidRPr="00691012">
        <w:rPr>
          <w:rFonts w:ascii="Times New Roman" w:hAnsi="Times New Roman"/>
          <w:iCs/>
          <w:sz w:val="24"/>
          <w:szCs w:val="24"/>
        </w:rPr>
        <w:t>APROBACION PLIEGOS CONTRATO DE RECOGIDA DE RESIDUOS SÓLIDOS URBANOS Y LIMPIEZA VIARIA DE SUANCES (EXPTE 2022/1773)</w:t>
      </w:r>
    </w:p>
    <w:p w:rsidR="004054D6" w:rsidRPr="00691012" w:rsidRDefault="004054D6" w:rsidP="004054D6">
      <w:pPr>
        <w:pStyle w:val="Prrafodelista"/>
        <w:numPr>
          <w:ilvl w:val="0"/>
          <w:numId w:val="1"/>
        </w:numPr>
        <w:spacing w:after="200" w:line="276" w:lineRule="auto"/>
        <w:jc w:val="both"/>
        <w:rPr>
          <w:rFonts w:ascii="Times New Roman" w:hAnsi="Times New Roman"/>
          <w:iCs/>
          <w:sz w:val="24"/>
          <w:szCs w:val="24"/>
        </w:rPr>
      </w:pPr>
      <w:r w:rsidRPr="00691012">
        <w:rPr>
          <w:rFonts w:ascii="Times New Roman" w:hAnsi="Times New Roman"/>
          <w:iCs/>
          <w:sz w:val="24"/>
          <w:szCs w:val="24"/>
        </w:rPr>
        <w:lastRenderedPageBreak/>
        <w:t>MOCIONES</w:t>
      </w:r>
    </w:p>
    <w:p w:rsidR="004054D6" w:rsidRPr="00691012" w:rsidRDefault="004054D6" w:rsidP="004054D6">
      <w:pPr>
        <w:pStyle w:val="Prrafodelista"/>
        <w:numPr>
          <w:ilvl w:val="0"/>
          <w:numId w:val="1"/>
        </w:numPr>
        <w:spacing w:after="200" w:line="276" w:lineRule="auto"/>
        <w:jc w:val="both"/>
        <w:rPr>
          <w:rFonts w:ascii="Times New Roman" w:hAnsi="Times New Roman"/>
          <w:iCs/>
          <w:sz w:val="24"/>
          <w:szCs w:val="24"/>
        </w:rPr>
      </w:pPr>
      <w:r w:rsidRPr="00691012">
        <w:rPr>
          <w:rFonts w:ascii="Times New Roman" w:hAnsi="Times New Roman"/>
          <w:iCs/>
          <w:sz w:val="24"/>
          <w:szCs w:val="24"/>
        </w:rPr>
        <w:t>RUEGOS Y PREGUNTAS.</w:t>
      </w:r>
    </w:p>
    <w:p w:rsidR="004054D6" w:rsidRPr="00691012" w:rsidRDefault="000D5D71" w:rsidP="004054D6">
      <w:pPr>
        <w:jc w:val="both"/>
        <w:rPr>
          <w:sz w:val="24"/>
          <w:szCs w:val="24"/>
        </w:rPr>
      </w:pPr>
      <w:r w:rsidRPr="00691012">
        <w:rPr>
          <w:b/>
          <w:sz w:val="24"/>
          <w:szCs w:val="24"/>
        </w:rPr>
        <w:t>ASUNTO Nº 1.</w:t>
      </w:r>
      <w:r w:rsidR="006E0E8F" w:rsidRPr="00691012">
        <w:rPr>
          <w:b/>
          <w:sz w:val="24"/>
          <w:szCs w:val="24"/>
        </w:rPr>
        <w:t>-</w:t>
      </w:r>
      <w:r w:rsidR="004054D6" w:rsidRPr="00691012">
        <w:rPr>
          <w:sz w:val="24"/>
          <w:szCs w:val="24"/>
        </w:rPr>
        <w:t xml:space="preserve"> </w:t>
      </w:r>
      <w:r w:rsidR="004054D6" w:rsidRPr="00691012">
        <w:rPr>
          <w:b/>
          <w:sz w:val="24"/>
          <w:szCs w:val="24"/>
          <w:u w:val="single"/>
        </w:rPr>
        <w:t>APROBACIÓN DEL ACTA DE LA SESIÓN ANTERIOR DE 20 DE DICIEMBRE DE 2022</w:t>
      </w:r>
      <w:r w:rsidR="004054D6" w:rsidRPr="00691012">
        <w:rPr>
          <w:b/>
          <w:sz w:val="24"/>
          <w:szCs w:val="24"/>
        </w:rPr>
        <w:t xml:space="preserve"> (EXPTE 2022/1619)</w:t>
      </w:r>
    </w:p>
    <w:p w:rsidR="00CB364C" w:rsidRPr="00691012" w:rsidRDefault="00CB364C" w:rsidP="00CB364C">
      <w:pPr>
        <w:jc w:val="both"/>
        <w:rPr>
          <w:sz w:val="24"/>
          <w:szCs w:val="24"/>
        </w:rPr>
      </w:pPr>
    </w:p>
    <w:p w:rsidR="00DA7809" w:rsidRPr="00691012" w:rsidRDefault="00F75651" w:rsidP="00DA7809">
      <w:pPr>
        <w:pStyle w:val="Default"/>
        <w:jc w:val="both"/>
        <w:rPr>
          <w:rFonts w:ascii="Times New Roman" w:hAnsi="Times New Roman" w:cs="Times New Roman"/>
        </w:rPr>
      </w:pPr>
      <w:r w:rsidRPr="00691012">
        <w:rPr>
          <w:rFonts w:ascii="Times New Roman" w:hAnsi="Times New Roman" w:cs="Times New Roman"/>
        </w:rPr>
        <w:t>S</w:t>
      </w:r>
      <w:r w:rsidR="00DA7809" w:rsidRPr="00691012">
        <w:rPr>
          <w:rFonts w:ascii="Times New Roman" w:hAnsi="Times New Roman" w:cs="Times New Roman"/>
        </w:rPr>
        <w:t>e aprueba el acta</w:t>
      </w:r>
      <w:r w:rsidR="00391848" w:rsidRPr="00691012">
        <w:rPr>
          <w:rFonts w:ascii="Times New Roman" w:hAnsi="Times New Roman" w:cs="Times New Roman"/>
        </w:rPr>
        <w:t xml:space="preserve"> de 2</w:t>
      </w:r>
      <w:r w:rsidRPr="00691012">
        <w:rPr>
          <w:rFonts w:ascii="Times New Roman" w:hAnsi="Times New Roman" w:cs="Times New Roman"/>
        </w:rPr>
        <w:t>0 de diciembre de 2022</w:t>
      </w:r>
      <w:r w:rsidR="00DA7809" w:rsidRPr="00691012">
        <w:rPr>
          <w:rFonts w:ascii="Times New Roman" w:hAnsi="Times New Roman" w:cs="Times New Roman"/>
        </w:rPr>
        <w:t xml:space="preserve"> por la unanimidad de los presentes.</w:t>
      </w:r>
    </w:p>
    <w:p w:rsidR="00392894" w:rsidRPr="00691012" w:rsidRDefault="00392894" w:rsidP="00571053">
      <w:pPr>
        <w:jc w:val="both"/>
        <w:rPr>
          <w:b/>
          <w:sz w:val="24"/>
          <w:szCs w:val="24"/>
        </w:rPr>
      </w:pPr>
    </w:p>
    <w:p w:rsidR="00AB4845" w:rsidRPr="00691012" w:rsidRDefault="00AB4845" w:rsidP="00571053">
      <w:pPr>
        <w:jc w:val="both"/>
        <w:rPr>
          <w:rFonts w:eastAsia="Calibri"/>
          <w:b/>
          <w:sz w:val="24"/>
          <w:szCs w:val="24"/>
        </w:rPr>
      </w:pPr>
      <w:r w:rsidRPr="00691012">
        <w:rPr>
          <w:b/>
          <w:sz w:val="24"/>
          <w:szCs w:val="24"/>
        </w:rPr>
        <w:t xml:space="preserve">ASUNTO Nº </w:t>
      </w:r>
      <w:r w:rsidR="00B542B5" w:rsidRPr="00691012">
        <w:rPr>
          <w:b/>
          <w:sz w:val="24"/>
          <w:szCs w:val="24"/>
        </w:rPr>
        <w:t>2</w:t>
      </w:r>
      <w:r w:rsidRPr="00691012">
        <w:rPr>
          <w:b/>
          <w:sz w:val="24"/>
          <w:szCs w:val="24"/>
        </w:rPr>
        <w:t xml:space="preserve">.- </w:t>
      </w:r>
      <w:r w:rsidRPr="00691012">
        <w:rPr>
          <w:b/>
          <w:sz w:val="24"/>
          <w:szCs w:val="24"/>
          <w:u w:val="single"/>
        </w:rPr>
        <w:t>DAR CUENTA DE LOS DECRETOS DE ALCALDIA</w:t>
      </w:r>
      <w:r w:rsidRPr="00691012">
        <w:rPr>
          <w:b/>
          <w:sz w:val="24"/>
          <w:szCs w:val="24"/>
        </w:rPr>
        <w:t xml:space="preserve"> </w:t>
      </w:r>
    </w:p>
    <w:p w:rsidR="00AB4845" w:rsidRPr="00691012" w:rsidRDefault="00AB4845" w:rsidP="00571053">
      <w:pPr>
        <w:jc w:val="both"/>
        <w:rPr>
          <w:b/>
          <w:sz w:val="24"/>
          <w:szCs w:val="24"/>
        </w:rPr>
      </w:pPr>
    </w:p>
    <w:p w:rsidR="00983A39" w:rsidRPr="00691012" w:rsidRDefault="00983A39" w:rsidP="00983A39">
      <w:pPr>
        <w:jc w:val="both"/>
        <w:rPr>
          <w:sz w:val="24"/>
          <w:szCs w:val="24"/>
        </w:rPr>
      </w:pPr>
      <w:r w:rsidRPr="00691012">
        <w:rPr>
          <w:sz w:val="24"/>
          <w:szCs w:val="24"/>
        </w:rPr>
        <w:t xml:space="preserve">Se da cuenta de los Decretos de Alcaldia desde </w:t>
      </w:r>
      <w:r w:rsidR="00672011" w:rsidRPr="00691012">
        <w:rPr>
          <w:sz w:val="24"/>
          <w:szCs w:val="24"/>
        </w:rPr>
        <w:t>el</w:t>
      </w:r>
      <w:r w:rsidRPr="00691012">
        <w:rPr>
          <w:sz w:val="24"/>
          <w:szCs w:val="24"/>
        </w:rPr>
        <w:t xml:space="preserve"> 1</w:t>
      </w:r>
      <w:r w:rsidR="00352D24" w:rsidRPr="00691012">
        <w:rPr>
          <w:sz w:val="24"/>
          <w:szCs w:val="24"/>
        </w:rPr>
        <w:t>3</w:t>
      </w:r>
      <w:r w:rsidRPr="00691012">
        <w:rPr>
          <w:sz w:val="24"/>
          <w:szCs w:val="24"/>
        </w:rPr>
        <w:t>4</w:t>
      </w:r>
      <w:r w:rsidR="00352D24" w:rsidRPr="00691012">
        <w:rPr>
          <w:sz w:val="24"/>
          <w:szCs w:val="24"/>
        </w:rPr>
        <w:t>1</w:t>
      </w:r>
      <w:r w:rsidRPr="00691012">
        <w:rPr>
          <w:sz w:val="24"/>
          <w:szCs w:val="24"/>
        </w:rPr>
        <w:t xml:space="preserve"> a</w:t>
      </w:r>
      <w:r w:rsidR="00672011" w:rsidRPr="00691012">
        <w:rPr>
          <w:sz w:val="24"/>
          <w:szCs w:val="24"/>
        </w:rPr>
        <w:t xml:space="preserve">l </w:t>
      </w:r>
      <w:r w:rsidRPr="00691012">
        <w:rPr>
          <w:sz w:val="24"/>
          <w:szCs w:val="24"/>
        </w:rPr>
        <w:t>1386 de</w:t>
      </w:r>
      <w:r w:rsidR="00672011" w:rsidRPr="00691012">
        <w:rPr>
          <w:sz w:val="24"/>
          <w:szCs w:val="24"/>
        </w:rPr>
        <w:t xml:space="preserve">l año </w:t>
      </w:r>
      <w:r w:rsidRPr="00691012">
        <w:rPr>
          <w:sz w:val="24"/>
          <w:szCs w:val="24"/>
        </w:rPr>
        <w:t xml:space="preserve">2022 y del 1 hasta </w:t>
      </w:r>
      <w:r w:rsidR="00672011" w:rsidRPr="00691012">
        <w:rPr>
          <w:sz w:val="24"/>
          <w:szCs w:val="24"/>
        </w:rPr>
        <w:t xml:space="preserve"> el </w:t>
      </w:r>
      <w:r w:rsidRPr="00691012">
        <w:rPr>
          <w:sz w:val="24"/>
          <w:szCs w:val="24"/>
        </w:rPr>
        <w:t>76 de</w:t>
      </w:r>
      <w:r w:rsidR="00672011" w:rsidRPr="00691012">
        <w:rPr>
          <w:sz w:val="24"/>
          <w:szCs w:val="24"/>
        </w:rPr>
        <w:t xml:space="preserve">l año </w:t>
      </w:r>
      <w:r w:rsidRPr="00691012">
        <w:rPr>
          <w:sz w:val="24"/>
          <w:szCs w:val="24"/>
        </w:rPr>
        <w:t>2023.</w:t>
      </w:r>
    </w:p>
    <w:p w:rsidR="00AB4845" w:rsidRPr="00691012" w:rsidRDefault="00AB4845" w:rsidP="00571053">
      <w:pPr>
        <w:jc w:val="both"/>
        <w:rPr>
          <w:b/>
          <w:sz w:val="24"/>
          <w:szCs w:val="24"/>
        </w:rPr>
      </w:pPr>
    </w:p>
    <w:p w:rsidR="00CC1770" w:rsidRPr="00691012" w:rsidRDefault="00CC1770" w:rsidP="00CC1770">
      <w:pPr>
        <w:jc w:val="both"/>
        <w:rPr>
          <w:b/>
          <w:sz w:val="24"/>
          <w:szCs w:val="24"/>
          <w:u w:val="single"/>
        </w:rPr>
      </w:pPr>
      <w:r w:rsidRPr="00691012">
        <w:rPr>
          <w:b/>
          <w:sz w:val="24"/>
          <w:szCs w:val="24"/>
        </w:rPr>
        <w:t xml:space="preserve">ASUNTO Nº 3.- </w:t>
      </w:r>
      <w:r w:rsidR="004054D6" w:rsidRPr="00691012">
        <w:rPr>
          <w:b/>
          <w:sz w:val="24"/>
          <w:szCs w:val="24"/>
          <w:u w:val="single"/>
        </w:rPr>
        <w:t>ADHESIÓN AL ACUERDO MARCO DEL GOBIERNO DE CANTABRIA CONTRATACIÓN DEL SUMINISTRO DE MÁQUINAS FOTOCOPIADORAS E IMPRESORAS EN RÉGIMEN DE ARRENDAMIENTO (LOTE 1 FOTOCOPIADORAS)</w:t>
      </w:r>
      <w:r w:rsidR="004054D6" w:rsidRPr="00691012">
        <w:rPr>
          <w:b/>
          <w:sz w:val="24"/>
          <w:szCs w:val="24"/>
        </w:rPr>
        <w:t xml:space="preserve"> (EXPTE 2023/27)</w:t>
      </w:r>
    </w:p>
    <w:p w:rsidR="004B6D3E" w:rsidRPr="00691012" w:rsidRDefault="00EF55A4" w:rsidP="00CB364C">
      <w:pPr>
        <w:jc w:val="both"/>
        <w:rPr>
          <w:sz w:val="24"/>
          <w:szCs w:val="24"/>
        </w:rPr>
      </w:pPr>
      <w:r w:rsidRPr="00691012">
        <w:rPr>
          <w:sz w:val="24"/>
          <w:szCs w:val="24"/>
        </w:rPr>
        <w:tab/>
      </w:r>
    </w:p>
    <w:p w:rsidR="0041539C" w:rsidRPr="00691012" w:rsidRDefault="0041539C" w:rsidP="0053020E">
      <w:pPr>
        <w:ind w:firstLine="708"/>
        <w:jc w:val="both"/>
        <w:rPr>
          <w:sz w:val="24"/>
          <w:szCs w:val="24"/>
        </w:rPr>
      </w:pPr>
      <w:r w:rsidRPr="00691012">
        <w:rPr>
          <w:sz w:val="24"/>
          <w:szCs w:val="24"/>
        </w:rPr>
        <w:t xml:space="preserve">En primer lugar se lee el </w:t>
      </w:r>
      <w:r w:rsidR="00426053">
        <w:rPr>
          <w:sz w:val="24"/>
          <w:szCs w:val="24"/>
        </w:rPr>
        <w:t>D</w:t>
      </w:r>
      <w:r w:rsidRPr="00691012">
        <w:rPr>
          <w:sz w:val="24"/>
          <w:szCs w:val="24"/>
        </w:rPr>
        <w:t>ictamen de este asunto por la Secretaria municipal.</w:t>
      </w:r>
    </w:p>
    <w:p w:rsidR="00C1252A" w:rsidRPr="00691012" w:rsidRDefault="00C1252A" w:rsidP="00A812A9">
      <w:pPr>
        <w:rPr>
          <w:i/>
          <w:sz w:val="24"/>
          <w:szCs w:val="24"/>
        </w:rPr>
      </w:pPr>
      <w:r w:rsidRPr="00691012">
        <w:rPr>
          <w:i/>
          <w:sz w:val="24"/>
          <w:szCs w:val="24"/>
        </w:rPr>
        <w:t xml:space="preserve">Siendo las dieciocho y treinta y siete </w:t>
      </w:r>
      <w:r w:rsidR="00644326">
        <w:rPr>
          <w:i/>
          <w:sz w:val="24"/>
          <w:szCs w:val="24"/>
        </w:rPr>
        <w:t xml:space="preserve">minutos se </w:t>
      </w:r>
      <w:r w:rsidRPr="00691012">
        <w:rPr>
          <w:i/>
          <w:sz w:val="24"/>
          <w:szCs w:val="24"/>
        </w:rPr>
        <w:t xml:space="preserve">incorpora </w:t>
      </w:r>
      <w:r w:rsidR="00DA44BC">
        <w:rPr>
          <w:i/>
          <w:sz w:val="24"/>
          <w:szCs w:val="24"/>
        </w:rPr>
        <w:t>D.</w:t>
      </w:r>
      <w:r w:rsidRPr="00691012">
        <w:rPr>
          <w:i/>
          <w:sz w:val="24"/>
          <w:szCs w:val="24"/>
        </w:rPr>
        <w:t xml:space="preserve"> David Gómez </w:t>
      </w:r>
      <w:r w:rsidR="00DA44BC">
        <w:rPr>
          <w:i/>
          <w:sz w:val="24"/>
          <w:szCs w:val="24"/>
        </w:rPr>
        <w:t>R</w:t>
      </w:r>
      <w:r w:rsidRPr="00691012">
        <w:rPr>
          <w:i/>
          <w:sz w:val="24"/>
          <w:szCs w:val="24"/>
        </w:rPr>
        <w:t xml:space="preserve">íos </w:t>
      </w:r>
    </w:p>
    <w:p w:rsidR="00C1252A" w:rsidRPr="00691012" w:rsidRDefault="00C1252A" w:rsidP="00A812A9">
      <w:pPr>
        <w:ind w:firstLine="708"/>
        <w:jc w:val="both"/>
        <w:rPr>
          <w:sz w:val="24"/>
          <w:szCs w:val="24"/>
        </w:rPr>
      </w:pPr>
      <w:r w:rsidRPr="00691012">
        <w:rPr>
          <w:sz w:val="24"/>
          <w:szCs w:val="24"/>
        </w:rPr>
        <w:t xml:space="preserve">El Portavoz popular dice que al igual que en el otro contrato que se trajo al </w:t>
      </w:r>
      <w:r w:rsidR="00A812A9">
        <w:rPr>
          <w:sz w:val="24"/>
          <w:szCs w:val="24"/>
        </w:rPr>
        <w:t>P</w:t>
      </w:r>
      <w:r w:rsidRPr="00691012">
        <w:rPr>
          <w:sz w:val="24"/>
          <w:szCs w:val="24"/>
        </w:rPr>
        <w:t>leno</w:t>
      </w:r>
      <w:r w:rsidR="00A812A9">
        <w:rPr>
          <w:sz w:val="24"/>
          <w:szCs w:val="24"/>
        </w:rPr>
        <w:t xml:space="preserve">, votarán a favor. Así </w:t>
      </w:r>
      <w:r w:rsidR="00217B29">
        <w:rPr>
          <w:sz w:val="24"/>
          <w:szCs w:val="24"/>
        </w:rPr>
        <w:t xml:space="preserve">mismo </w:t>
      </w:r>
      <w:r w:rsidR="00A812A9">
        <w:rPr>
          <w:sz w:val="24"/>
          <w:szCs w:val="24"/>
        </w:rPr>
        <w:t xml:space="preserve">la Sra. Báscones Blanco y </w:t>
      </w:r>
      <w:proofErr w:type="gramStart"/>
      <w:r w:rsidR="00A812A9">
        <w:rPr>
          <w:sz w:val="24"/>
          <w:szCs w:val="24"/>
        </w:rPr>
        <w:t>el</w:t>
      </w:r>
      <w:proofErr w:type="gramEnd"/>
      <w:r w:rsidR="00A812A9">
        <w:rPr>
          <w:sz w:val="24"/>
          <w:szCs w:val="24"/>
        </w:rPr>
        <w:t xml:space="preserve"> Sr. Plaza Martin, del </w:t>
      </w:r>
      <w:r w:rsidRPr="00691012">
        <w:rPr>
          <w:sz w:val="24"/>
          <w:szCs w:val="24"/>
        </w:rPr>
        <w:t xml:space="preserve">grupo municipal regionalista </w:t>
      </w:r>
      <w:r w:rsidR="00A812A9">
        <w:rPr>
          <w:sz w:val="24"/>
          <w:szCs w:val="24"/>
        </w:rPr>
        <w:t xml:space="preserve">y </w:t>
      </w:r>
      <w:r w:rsidRPr="00691012">
        <w:rPr>
          <w:sz w:val="24"/>
          <w:szCs w:val="24"/>
        </w:rPr>
        <w:t xml:space="preserve">socialista </w:t>
      </w:r>
      <w:r w:rsidR="00A812A9">
        <w:rPr>
          <w:sz w:val="24"/>
          <w:szCs w:val="24"/>
        </w:rPr>
        <w:t xml:space="preserve">respectivamente, </w:t>
      </w:r>
      <w:r w:rsidRPr="00691012">
        <w:rPr>
          <w:sz w:val="24"/>
          <w:szCs w:val="24"/>
        </w:rPr>
        <w:t xml:space="preserve">indican que están de acuerdo con la </w:t>
      </w:r>
      <w:r w:rsidR="00A812A9">
        <w:rPr>
          <w:sz w:val="24"/>
          <w:szCs w:val="24"/>
        </w:rPr>
        <w:t>propuesta de la A</w:t>
      </w:r>
      <w:r w:rsidRPr="00691012">
        <w:rPr>
          <w:sz w:val="24"/>
          <w:szCs w:val="24"/>
        </w:rPr>
        <w:t>lcaldía</w:t>
      </w:r>
    </w:p>
    <w:p w:rsidR="00C35D02" w:rsidRPr="00691012" w:rsidRDefault="00C35D02" w:rsidP="00C35D02">
      <w:pPr>
        <w:pStyle w:val="Default"/>
        <w:ind w:firstLine="708"/>
        <w:jc w:val="both"/>
        <w:rPr>
          <w:rFonts w:ascii="Times New Roman" w:hAnsi="Times New Roman" w:cs="Times New Roman"/>
        </w:rPr>
      </w:pPr>
      <w:r w:rsidRPr="00691012">
        <w:rPr>
          <w:rFonts w:ascii="Times New Roman" w:hAnsi="Times New Roman" w:cs="Times New Roman"/>
        </w:rPr>
        <w:t>Seguidamente se somete a votación el siguiente asunto:</w:t>
      </w:r>
    </w:p>
    <w:p w:rsidR="008112F6" w:rsidRPr="00691012" w:rsidRDefault="008112F6" w:rsidP="0053020E">
      <w:pPr>
        <w:pStyle w:val="Default"/>
        <w:ind w:firstLine="708"/>
        <w:jc w:val="both"/>
        <w:rPr>
          <w:rFonts w:ascii="Times New Roman" w:hAnsi="Times New Roman" w:cs="Times New Roman"/>
        </w:rPr>
      </w:pPr>
      <w:r w:rsidRPr="00691012">
        <w:rPr>
          <w:rFonts w:ascii="Times New Roman" w:hAnsi="Times New Roman" w:cs="Times New Roman"/>
        </w:rPr>
        <w:t>Teniendo en cuenta que se precisa nuevamente la contratación del suministro de máquinas fotocopiadoras del Ayuntamiento de Suances y es posible acudir a la contratación centralizada, llevada a cabo en este caso por la Administración de la Comunidad Autónoma de Cantabria, a través de la Consejería de Presidencia, Interior, Justicia y Acción Exterior, habiendo finalizado la vigencia del anterior Acuerdo Marco.</w:t>
      </w:r>
    </w:p>
    <w:p w:rsidR="008112F6" w:rsidRPr="00691012" w:rsidRDefault="008112F6" w:rsidP="008112F6">
      <w:pPr>
        <w:ind w:firstLine="708"/>
        <w:jc w:val="both"/>
        <w:rPr>
          <w:sz w:val="24"/>
          <w:szCs w:val="24"/>
        </w:rPr>
      </w:pPr>
      <w:r w:rsidRPr="00691012">
        <w:rPr>
          <w:sz w:val="24"/>
          <w:szCs w:val="24"/>
        </w:rPr>
        <w:t xml:space="preserve">Visto que el 25 de abril de 2022 fue </w:t>
      </w:r>
      <w:proofErr w:type="gramStart"/>
      <w:r w:rsidRPr="00691012">
        <w:rPr>
          <w:sz w:val="24"/>
          <w:szCs w:val="24"/>
        </w:rPr>
        <w:t>aprobada</w:t>
      </w:r>
      <w:proofErr w:type="gramEnd"/>
      <w:r w:rsidRPr="00691012">
        <w:rPr>
          <w:sz w:val="24"/>
          <w:szCs w:val="24"/>
        </w:rPr>
        <w:t xml:space="preserve"> Resolución de la Consejera de Presidencia, Interior, Justicia y Acción Exterior para la licitación del “</w:t>
      </w:r>
      <w:r w:rsidRPr="00691012">
        <w:rPr>
          <w:i/>
          <w:sz w:val="24"/>
          <w:szCs w:val="24"/>
        </w:rPr>
        <w:t>Acuerdo Marco de suministro de máquinas fotocopiadoras e impresoras, en régimen de arrendamiento, para la Administración y el Sector Público Institucional de la Comunidad Autónoma de Cantabria</w:t>
      </w:r>
      <w:r w:rsidRPr="00691012">
        <w:rPr>
          <w:sz w:val="24"/>
          <w:szCs w:val="24"/>
        </w:rPr>
        <w:t>”.</w:t>
      </w:r>
    </w:p>
    <w:p w:rsidR="008112F6" w:rsidRPr="00691012" w:rsidRDefault="008112F6" w:rsidP="008112F6">
      <w:pPr>
        <w:ind w:firstLine="708"/>
        <w:jc w:val="both"/>
        <w:rPr>
          <w:sz w:val="24"/>
          <w:szCs w:val="24"/>
        </w:rPr>
      </w:pPr>
      <w:r w:rsidRPr="00691012">
        <w:rPr>
          <w:sz w:val="24"/>
          <w:szCs w:val="24"/>
        </w:rPr>
        <w:t>Considerando que el  14 de diciembre de 2022 se formalizó el contrato de dicho acuerdo marco</w:t>
      </w:r>
      <w:r w:rsidRPr="00691012">
        <w:rPr>
          <w:bCs/>
          <w:iCs/>
          <w:sz w:val="24"/>
          <w:szCs w:val="24"/>
        </w:rPr>
        <w:t xml:space="preserve"> a favor de EQUIPOS DE OFICINAS NORTE DE ESPAÑA, S.A. (CANON) para el Lote 1: </w:t>
      </w:r>
      <w:r w:rsidRPr="00691012">
        <w:rPr>
          <w:sz w:val="24"/>
          <w:szCs w:val="24"/>
        </w:rPr>
        <w:t>Fotocopiadoras.</w:t>
      </w:r>
    </w:p>
    <w:p w:rsidR="008112F6" w:rsidRPr="00691012" w:rsidRDefault="008112F6" w:rsidP="008112F6">
      <w:pPr>
        <w:ind w:firstLine="708"/>
        <w:jc w:val="both"/>
        <w:rPr>
          <w:sz w:val="24"/>
          <w:szCs w:val="24"/>
        </w:rPr>
      </w:pPr>
      <w:r w:rsidRPr="00691012">
        <w:rPr>
          <w:sz w:val="24"/>
          <w:szCs w:val="24"/>
        </w:rPr>
        <w:t xml:space="preserve">Teniendo en cuenta que este Acuerdo Marco tiene una vigencia de 3 años, desde el 15/12/2022 y puede prorrogarse por 1 año más. </w:t>
      </w:r>
    </w:p>
    <w:p w:rsidR="008112F6" w:rsidRPr="00691012" w:rsidRDefault="008112F6" w:rsidP="008112F6">
      <w:pPr>
        <w:pStyle w:val="Default"/>
        <w:jc w:val="both"/>
        <w:rPr>
          <w:rFonts w:ascii="Times New Roman" w:hAnsi="Times New Roman" w:cs="Times New Roman"/>
        </w:rPr>
      </w:pPr>
      <w:r w:rsidRPr="00691012">
        <w:rPr>
          <w:rFonts w:ascii="Times New Roman" w:hAnsi="Times New Roman" w:cs="Times New Roman"/>
        </w:rPr>
        <w:tab/>
        <w:t>Considerando que es posible la adhesión del Ayuntamiento al Acuerdo Marco de suministro de máquinas fotocopiadoras e impresoras (Lote 1: Fotocopiadoras), de acuerdo con las condiciones fijadas en el mismo</w:t>
      </w:r>
    </w:p>
    <w:p w:rsidR="008112F6" w:rsidRPr="00691012" w:rsidRDefault="008112F6" w:rsidP="008112F6">
      <w:pPr>
        <w:pStyle w:val="Default"/>
        <w:jc w:val="both"/>
        <w:rPr>
          <w:rFonts w:ascii="Times New Roman" w:hAnsi="Times New Roman" w:cs="Times New Roman"/>
        </w:rPr>
      </w:pPr>
      <w:r w:rsidRPr="00691012">
        <w:rPr>
          <w:rFonts w:ascii="Times New Roman" w:hAnsi="Times New Roman" w:cs="Times New Roman"/>
        </w:rPr>
        <w:tab/>
        <w:t>Visto el informe de Secretaria y la documentación obrante en el expediente 2023/27</w:t>
      </w:r>
    </w:p>
    <w:p w:rsidR="004750D4" w:rsidRPr="00691012" w:rsidRDefault="004750D4" w:rsidP="004750D4">
      <w:pPr>
        <w:pStyle w:val="Default"/>
        <w:ind w:firstLine="708"/>
        <w:jc w:val="both"/>
        <w:rPr>
          <w:rFonts w:ascii="Times New Roman" w:hAnsi="Times New Roman" w:cs="Times New Roman"/>
        </w:rPr>
      </w:pPr>
      <w:r w:rsidRPr="00691012">
        <w:rPr>
          <w:rFonts w:ascii="Times New Roman" w:hAnsi="Times New Roman" w:cs="Times New Roman"/>
        </w:rPr>
        <w:t>Visto el Dictamen de la Comisión de Economía, Hacienda, Especial de Cuentas, Personal, Régimen Interior y Protección Civil de 26 de enero de 2023</w:t>
      </w:r>
    </w:p>
    <w:p w:rsidR="008112F6" w:rsidRPr="00691012" w:rsidRDefault="009666C9" w:rsidP="009666C9">
      <w:pPr>
        <w:ind w:firstLine="708"/>
        <w:jc w:val="both"/>
        <w:rPr>
          <w:sz w:val="24"/>
          <w:szCs w:val="24"/>
        </w:rPr>
      </w:pPr>
      <w:r w:rsidRPr="00691012">
        <w:rPr>
          <w:sz w:val="24"/>
          <w:szCs w:val="24"/>
        </w:rPr>
        <w:t xml:space="preserve">El </w:t>
      </w:r>
      <w:r w:rsidR="008112F6" w:rsidRPr="00691012">
        <w:rPr>
          <w:sz w:val="24"/>
          <w:szCs w:val="24"/>
        </w:rPr>
        <w:t>Pleno de la Corporación</w:t>
      </w:r>
      <w:r w:rsidRPr="00691012">
        <w:rPr>
          <w:sz w:val="24"/>
          <w:szCs w:val="24"/>
        </w:rPr>
        <w:t xml:space="preserve"> por la unanimidad de los miembros presentes adopta el</w:t>
      </w:r>
      <w:r w:rsidR="008112F6" w:rsidRPr="00691012">
        <w:rPr>
          <w:sz w:val="24"/>
          <w:szCs w:val="24"/>
        </w:rPr>
        <w:t xml:space="preserve"> siguiente acuerdo:</w:t>
      </w:r>
    </w:p>
    <w:p w:rsidR="008112F6" w:rsidRPr="00691012" w:rsidRDefault="008112F6" w:rsidP="008112F6">
      <w:pPr>
        <w:jc w:val="both"/>
        <w:rPr>
          <w:sz w:val="24"/>
          <w:szCs w:val="24"/>
        </w:rPr>
      </w:pPr>
    </w:p>
    <w:p w:rsidR="008112F6" w:rsidRPr="00691012" w:rsidRDefault="008112F6" w:rsidP="008112F6">
      <w:pPr>
        <w:jc w:val="both"/>
        <w:rPr>
          <w:sz w:val="24"/>
          <w:szCs w:val="24"/>
        </w:rPr>
      </w:pPr>
      <w:r w:rsidRPr="00691012">
        <w:rPr>
          <w:b/>
          <w:sz w:val="24"/>
          <w:szCs w:val="24"/>
        </w:rPr>
        <w:lastRenderedPageBreak/>
        <w:tab/>
        <w:t>Primero</w:t>
      </w:r>
      <w:r w:rsidRPr="00691012">
        <w:rPr>
          <w:sz w:val="24"/>
          <w:szCs w:val="24"/>
        </w:rPr>
        <w:t>.- La adhesión del Ayuntamiento de Suances al Acuerdo Marco de suministro de máquinas fotocopiadoras e impresoras, en lo referido al Lote 1: Fotocopiadoras, de acuerdo con las condiciones fijadas en el mismo.</w:t>
      </w:r>
    </w:p>
    <w:p w:rsidR="008112F6" w:rsidRPr="00691012" w:rsidRDefault="008112F6" w:rsidP="008112F6">
      <w:pPr>
        <w:jc w:val="both"/>
        <w:rPr>
          <w:sz w:val="24"/>
          <w:szCs w:val="24"/>
        </w:rPr>
      </w:pPr>
      <w:r w:rsidRPr="00691012">
        <w:rPr>
          <w:b/>
          <w:sz w:val="24"/>
          <w:szCs w:val="24"/>
        </w:rPr>
        <w:tab/>
        <w:t>Segundo</w:t>
      </w:r>
      <w:r w:rsidRPr="00691012">
        <w:rPr>
          <w:sz w:val="24"/>
          <w:szCs w:val="24"/>
        </w:rPr>
        <w:t>.- Facultar al  Sr. Alcalde para la ejecución de los actos que deriven de este acuerdo.</w:t>
      </w:r>
    </w:p>
    <w:p w:rsidR="00951F6A" w:rsidRPr="00691012" w:rsidRDefault="00951F6A" w:rsidP="005F75EE">
      <w:pPr>
        <w:jc w:val="both"/>
        <w:rPr>
          <w:sz w:val="24"/>
          <w:szCs w:val="24"/>
        </w:rPr>
      </w:pPr>
    </w:p>
    <w:p w:rsidR="00CC1770" w:rsidRPr="00691012" w:rsidRDefault="00CC1770" w:rsidP="00CC1770">
      <w:pPr>
        <w:jc w:val="both"/>
        <w:rPr>
          <w:b/>
          <w:sz w:val="24"/>
          <w:szCs w:val="24"/>
        </w:rPr>
      </w:pPr>
      <w:r w:rsidRPr="00691012">
        <w:rPr>
          <w:b/>
          <w:sz w:val="24"/>
          <w:szCs w:val="24"/>
        </w:rPr>
        <w:t xml:space="preserve">ASUNTO Nº 4.- </w:t>
      </w:r>
      <w:r w:rsidR="007C51DF" w:rsidRPr="00691012">
        <w:rPr>
          <w:b/>
          <w:sz w:val="24"/>
          <w:szCs w:val="24"/>
          <w:u w:val="single"/>
        </w:rPr>
        <w:t>ADHESIÓN ACUERDO MARCO DEL GOBIERNO DE CANTABRIA  CONTRATACIÓN DEL SUMINISTRO DE MATERIAL DE OFICINA DEL AYUNTAMIENTO DE SUANCES</w:t>
      </w:r>
      <w:r w:rsidR="007C51DF" w:rsidRPr="00691012">
        <w:rPr>
          <w:b/>
          <w:sz w:val="24"/>
          <w:szCs w:val="24"/>
        </w:rPr>
        <w:t xml:space="preserve"> (EXPTE 2023/40)</w:t>
      </w:r>
    </w:p>
    <w:p w:rsidR="00CB364C" w:rsidRPr="00691012" w:rsidRDefault="00CB364C" w:rsidP="00CC1770">
      <w:pPr>
        <w:jc w:val="both"/>
        <w:rPr>
          <w:b/>
          <w:sz w:val="24"/>
          <w:szCs w:val="24"/>
          <w:u w:val="single"/>
        </w:rPr>
      </w:pPr>
    </w:p>
    <w:p w:rsidR="00095C72" w:rsidRPr="00691012" w:rsidRDefault="00095C72" w:rsidP="00095C72">
      <w:pPr>
        <w:jc w:val="both"/>
        <w:rPr>
          <w:sz w:val="24"/>
          <w:szCs w:val="24"/>
        </w:rPr>
      </w:pPr>
      <w:r w:rsidRPr="00691012">
        <w:rPr>
          <w:sz w:val="24"/>
          <w:szCs w:val="24"/>
        </w:rPr>
        <w:t>En primer lugar se lee el dictamen de este asunto por la Secretaria municipal.</w:t>
      </w:r>
    </w:p>
    <w:p w:rsidR="000810FD" w:rsidRDefault="00B05B2E" w:rsidP="00217B29">
      <w:pPr>
        <w:jc w:val="both"/>
        <w:rPr>
          <w:sz w:val="24"/>
          <w:szCs w:val="24"/>
        </w:rPr>
      </w:pPr>
      <w:r>
        <w:rPr>
          <w:sz w:val="24"/>
          <w:szCs w:val="24"/>
        </w:rPr>
        <w:tab/>
      </w:r>
      <w:r w:rsidR="00813444" w:rsidRPr="00691012">
        <w:rPr>
          <w:sz w:val="24"/>
          <w:szCs w:val="24"/>
        </w:rPr>
        <w:t>D</w:t>
      </w:r>
      <w:r w:rsidR="00C61E15" w:rsidRPr="00691012">
        <w:rPr>
          <w:sz w:val="24"/>
          <w:szCs w:val="24"/>
        </w:rPr>
        <w:t xml:space="preserve">. </w:t>
      </w:r>
      <w:r w:rsidR="00813444" w:rsidRPr="00691012">
        <w:rPr>
          <w:sz w:val="24"/>
          <w:szCs w:val="24"/>
        </w:rPr>
        <w:t xml:space="preserve">Paulino Martin </w:t>
      </w:r>
      <w:r w:rsidR="00967ACE">
        <w:rPr>
          <w:sz w:val="24"/>
          <w:szCs w:val="24"/>
        </w:rPr>
        <w:t xml:space="preserve">Iturbe </w:t>
      </w:r>
      <w:r w:rsidR="00813444" w:rsidRPr="00691012">
        <w:rPr>
          <w:sz w:val="24"/>
          <w:szCs w:val="24"/>
        </w:rPr>
        <w:t xml:space="preserve">señala que al igual que en el punto anterior </w:t>
      </w:r>
      <w:r w:rsidR="000810FD">
        <w:rPr>
          <w:sz w:val="24"/>
          <w:szCs w:val="24"/>
        </w:rPr>
        <w:t xml:space="preserve">votarán a favor, </w:t>
      </w:r>
      <w:r w:rsidR="00813444" w:rsidRPr="00691012">
        <w:rPr>
          <w:sz w:val="24"/>
          <w:szCs w:val="24"/>
        </w:rPr>
        <w:t>preguntando si se ha ahor</w:t>
      </w:r>
      <w:r w:rsidR="000810FD">
        <w:rPr>
          <w:sz w:val="24"/>
          <w:szCs w:val="24"/>
        </w:rPr>
        <w:t>rado dinero con estos contratos, respondiendo el Sr. A</w:t>
      </w:r>
      <w:r w:rsidR="00813444" w:rsidRPr="00691012">
        <w:rPr>
          <w:sz w:val="24"/>
          <w:szCs w:val="24"/>
        </w:rPr>
        <w:t>lcalde que al igual que con el</w:t>
      </w:r>
      <w:r w:rsidR="00967ACE">
        <w:rPr>
          <w:sz w:val="24"/>
          <w:szCs w:val="24"/>
        </w:rPr>
        <w:t xml:space="preserve"> contrato </w:t>
      </w:r>
      <w:r w:rsidR="00813444" w:rsidRPr="00691012">
        <w:rPr>
          <w:sz w:val="24"/>
          <w:szCs w:val="24"/>
        </w:rPr>
        <w:t>d</w:t>
      </w:r>
      <w:r w:rsidR="00967ACE">
        <w:rPr>
          <w:sz w:val="24"/>
          <w:szCs w:val="24"/>
        </w:rPr>
        <w:t xml:space="preserve">e la luz, </w:t>
      </w:r>
      <w:r w:rsidR="000810FD">
        <w:rPr>
          <w:sz w:val="24"/>
          <w:szCs w:val="24"/>
        </w:rPr>
        <w:t>se ha notado el ahorro.</w:t>
      </w:r>
    </w:p>
    <w:p w:rsidR="00813444" w:rsidRPr="00691012" w:rsidRDefault="000810FD" w:rsidP="00217B29">
      <w:pPr>
        <w:ind w:firstLine="708"/>
        <w:jc w:val="both"/>
      </w:pPr>
      <w:r>
        <w:rPr>
          <w:sz w:val="24"/>
          <w:szCs w:val="24"/>
        </w:rPr>
        <w:t>Dª Zaida P</w:t>
      </w:r>
      <w:r w:rsidR="00813444" w:rsidRPr="00691012">
        <w:rPr>
          <w:sz w:val="24"/>
          <w:szCs w:val="24"/>
        </w:rPr>
        <w:t xml:space="preserve">aloma </w:t>
      </w:r>
      <w:r>
        <w:rPr>
          <w:sz w:val="24"/>
          <w:szCs w:val="24"/>
        </w:rPr>
        <w:t>Bascones B</w:t>
      </w:r>
      <w:r w:rsidR="00813444" w:rsidRPr="00691012">
        <w:rPr>
          <w:sz w:val="24"/>
          <w:szCs w:val="24"/>
        </w:rPr>
        <w:t xml:space="preserve">lanco y </w:t>
      </w:r>
      <w:r>
        <w:rPr>
          <w:sz w:val="24"/>
          <w:szCs w:val="24"/>
        </w:rPr>
        <w:t>D.</w:t>
      </w:r>
      <w:r w:rsidR="00813444" w:rsidRPr="00691012">
        <w:rPr>
          <w:sz w:val="24"/>
          <w:szCs w:val="24"/>
        </w:rPr>
        <w:t xml:space="preserve"> José Luis Plaza Martín también indican que votarán a favor</w:t>
      </w:r>
      <w:r>
        <w:rPr>
          <w:sz w:val="24"/>
          <w:szCs w:val="24"/>
        </w:rPr>
        <w:t>.</w:t>
      </w:r>
    </w:p>
    <w:p w:rsidR="00C35D02" w:rsidRPr="00691012" w:rsidRDefault="00C35D02" w:rsidP="00C35D02">
      <w:pPr>
        <w:pStyle w:val="Default"/>
        <w:ind w:firstLine="708"/>
        <w:jc w:val="both"/>
        <w:rPr>
          <w:rFonts w:ascii="Times New Roman" w:hAnsi="Times New Roman" w:cs="Times New Roman"/>
        </w:rPr>
      </w:pPr>
      <w:r w:rsidRPr="00691012">
        <w:rPr>
          <w:rFonts w:ascii="Times New Roman" w:hAnsi="Times New Roman" w:cs="Times New Roman"/>
        </w:rPr>
        <w:t>Seguidamente se somete a votación el siguiente asunto:</w:t>
      </w:r>
    </w:p>
    <w:p w:rsidR="00931BA3" w:rsidRPr="00691012" w:rsidRDefault="00931BA3" w:rsidP="008C063F">
      <w:pPr>
        <w:pStyle w:val="Default"/>
        <w:ind w:firstLine="708"/>
        <w:jc w:val="both"/>
        <w:rPr>
          <w:rFonts w:ascii="Times New Roman" w:hAnsi="Times New Roman" w:cs="Times New Roman"/>
        </w:rPr>
      </w:pPr>
      <w:r w:rsidRPr="00691012">
        <w:rPr>
          <w:rFonts w:ascii="Times New Roman" w:hAnsi="Times New Roman" w:cs="Times New Roman"/>
        </w:rPr>
        <w:t>Teniendo en cuenta que se precisa la contratación nuevamente del suministro de material de oficina, habiendo finalizado la vigencia del anterior Acuerdo Marco.</w:t>
      </w:r>
    </w:p>
    <w:p w:rsidR="00931BA3" w:rsidRPr="00691012" w:rsidRDefault="00931BA3" w:rsidP="008C063F">
      <w:pPr>
        <w:pStyle w:val="Default"/>
        <w:ind w:firstLine="708"/>
        <w:jc w:val="both"/>
        <w:rPr>
          <w:rFonts w:ascii="Times New Roman" w:hAnsi="Times New Roman" w:cs="Times New Roman"/>
        </w:rPr>
      </w:pPr>
      <w:r w:rsidRPr="00691012">
        <w:rPr>
          <w:rFonts w:ascii="Times New Roman" w:hAnsi="Times New Roman" w:cs="Times New Roman"/>
        </w:rPr>
        <w:t>Visto que el 3 de agosto de 2022 fue aprobada una Resolución por la Consejera de Presidencia, Interior, Justicia y Acción Exterior para la licitación del “Acuerdo Marco de suministro de material de oficina para la Administración y el Sector Público Institucional de la Comunidad Autónoma de Cantabria”.</w:t>
      </w:r>
    </w:p>
    <w:p w:rsidR="00931BA3" w:rsidRPr="00691012" w:rsidRDefault="00931BA3" w:rsidP="008C063F">
      <w:pPr>
        <w:pStyle w:val="Default"/>
        <w:ind w:firstLine="708"/>
        <w:jc w:val="both"/>
        <w:rPr>
          <w:rFonts w:ascii="Times New Roman" w:hAnsi="Times New Roman" w:cs="Times New Roman"/>
        </w:rPr>
      </w:pPr>
      <w:r w:rsidRPr="00691012">
        <w:rPr>
          <w:rFonts w:ascii="Times New Roman" w:hAnsi="Times New Roman" w:cs="Times New Roman"/>
        </w:rPr>
        <w:t>Considerando que el 9 de enero de 2023 se formalizó el contrato de dicho Acuerdo Marco a favor de:</w:t>
      </w:r>
    </w:p>
    <w:p w:rsidR="00931BA3" w:rsidRPr="00691012" w:rsidRDefault="00931BA3" w:rsidP="00931BA3">
      <w:pPr>
        <w:pStyle w:val="Default"/>
        <w:jc w:val="both"/>
        <w:rPr>
          <w:rFonts w:ascii="Times New Roman" w:hAnsi="Times New Roman" w:cs="Times New Roman"/>
        </w:rPr>
      </w:pPr>
      <w:r w:rsidRPr="00691012">
        <w:rPr>
          <w:rFonts w:ascii="Times New Roman" w:hAnsi="Times New Roman" w:cs="Times New Roman"/>
        </w:rPr>
        <w:t>•</w:t>
      </w:r>
      <w:r w:rsidRPr="00691012">
        <w:rPr>
          <w:rFonts w:ascii="Times New Roman" w:hAnsi="Times New Roman" w:cs="Times New Roman"/>
        </w:rPr>
        <w:tab/>
        <w:t xml:space="preserve">GIL SOTO, S.L para los siguientes Lotes: </w:t>
      </w:r>
    </w:p>
    <w:p w:rsidR="00931BA3" w:rsidRPr="00691012" w:rsidRDefault="00931BA3" w:rsidP="00931BA3">
      <w:pPr>
        <w:pStyle w:val="Default"/>
        <w:jc w:val="both"/>
        <w:rPr>
          <w:rFonts w:ascii="Times New Roman" w:hAnsi="Times New Roman" w:cs="Times New Roman"/>
        </w:rPr>
      </w:pPr>
      <w:r w:rsidRPr="00691012">
        <w:rPr>
          <w:rFonts w:ascii="Times New Roman" w:hAnsi="Times New Roman" w:cs="Times New Roman"/>
        </w:rPr>
        <w:t>Lote 1: Escritura, corrección, rotulación y adhesivos</w:t>
      </w:r>
    </w:p>
    <w:p w:rsidR="00931BA3" w:rsidRPr="00691012" w:rsidRDefault="00931BA3" w:rsidP="00931BA3">
      <w:pPr>
        <w:pStyle w:val="Default"/>
        <w:jc w:val="both"/>
        <w:rPr>
          <w:rFonts w:ascii="Times New Roman" w:hAnsi="Times New Roman" w:cs="Times New Roman"/>
        </w:rPr>
      </w:pPr>
      <w:r w:rsidRPr="00691012">
        <w:rPr>
          <w:rFonts w:ascii="Times New Roman" w:hAnsi="Times New Roman" w:cs="Times New Roman"/>
        </w:rPr>
        <w:t>Lote 2: Encuadernación y agrupación</w:t>
      </w:r>
    </w:p>
    <w:p w:rsidR="00931BA3" w:rsidRPr="00691012" w:rsidRDefault="00931BA3" w:rsidP="00931BA3">
      <w:pPr>
        <w:pStyle w:val="Default"/>
        <w:jc w:val="both"/>
        <w:rPr>
          <w:rFonts w:ascii="Times New Roman" w:hAnsi="Times New Roman" w:cs="Times New Roman"/>
        </w:rPr>
      </w:pPr>
      <w:r w:rsidRPr="00691012">
        <w:rPr>
          <w:rFonts w:ascii="Times New Roman" w:hAnsi="Times New Roman" w:cs="Times New Roman"/>
        </w:rPr>
        <w:t>Lote 3: Clasificación y archivo</w:t>
      </w:r>
    </w:p>
    <w:p w:rsidR="00931BA3" w:rsidRPr="00691012" w:rsidRDefault="00931BA3" w:rsidP="00931BA3">
      <w:pPr>
        <w:pStyle w:val="Default"/>
        <w:jc w:val="both"/>
        <w:rPr>
          <w:rFonts w:ascii="Times New Roman" w:hAnsi="Times New Roman" w:cs="Times New Roman"/>
        </w:rPr>
      </w:pPr>
      <w:r w:rsidRPr="00691012">
        <w:rPr>
          <w:rFonts w:ascii="Times New Roman" w:hAnsi="Times New Roman" w:cs="Times New Roman"/>
        </w:rPr>
        <w:t>Lote 5: Artículos generales de oficina.</w:t>
      </w:r>
    </w:p>
    <w:p w:rsidR="00931BA3" w:rsidRPr="00691012" w:rsidRDefault="00931BA3" w:rsidP="00931BA3">
      <w:pPr>
        <w:pStyle w:val="Default"/>
        <w:jc w:val="both"/>
        <w:rPr>
          <w:rFonts w:ascii="Times New Roman" w:hAnsi="Times New Roman" w:cs="Times New Roman"/>
        </w:rPr>
      </w:pPr>
      <w:r w:rsidRPr="00691012">
        <w:rPr>
          <w:rFonts w:ascii="Times New Roman" w:hAnsi="Times New Roman" w:cs="Times New Roman"/>
        </w:rPr>
        <w:t>•</w:t>
      </w:r>
      <w:r w:rsidRPr="00691012">
        <w:rPr>
          <w:rFonts w:ascii="Times New Roman" w:hAnsi="Times New Roman" w:cs="Times New Roman"/>
        </w:rPr>
        <w:tab/>
        <w:t xml:space="preserve">RED DISTRIBUIDORA DE PAPEL, S.L., para el </w:t>
      </w:r>
    </w:p>
    <w:p w:rsidR="00931BA3" w:rsidRPr="00691012" w:rsidRDefault="00931BA3" w:rsidP="00931BA3">
      <w:pPr>
        <w:pStyle w:val="Default"/>
        <w:jc w:val="both"/>
        <w:rPr>
          <w:rFonts w:ascii="Times New Roman" w:hAnsi="Times New Roman" w:cs="Times New Roman"/>
        </w:rPr>
      </w:pPr>
      <w:r w:rsidRPr="00691012">
        <w:rPr>
          <w:rFonts w:ascii="Times New Roman" w:hAnsi="Times New Roman" w:cs="Times New Roman"/>
        </w:rPr>
        <w:t>Lote 4: Papel, cartulina y sobres.</w:t>
      </w:r>
    </w:p>
    <w:p w:rsidR="00931BA3" w:rsidRPr="00691012" w:rsidRDefault="00931BA3" w:rsidP="00931BA3">
      <w:pPr>
        <w:pStyle w:val="Default"/>
        <w:jc w:val="both"/>
        <w:rPr>
          <w:rFonts w:ascii="Times New Roman" w:hAnsi="Times New Roman" w:cs="Times New Roman"/>
        </w:rPr>
      </w:pPr>
      <w:r w:rsidRPr="00691012">
        <w:rPr>
          <w:rFonts w:ascii="Times New Roman" w:hAnsi="Times New Roman" w:cs="Times New Roman"/>
        </w:rPr>
        <w:tab/>
        <w:t>Resultando que se propone la contratación del suministro de material de oficina del Ayuntamiento, mediante adhesión al Acuerdo Marco del Gobierno de Cantabria y de acuerdo con las condiciones fijadas en el mismo</w:t>
      </w:r>
    </w:p>
    <w:p w:rsidR="00931BA3" w:rsidRPr="00691012" w:rsidRDefault="00931BA3" w:rsidP="00931BA3">
      <w:pPr>
        <w:pStyle w:val="Default"/>
        <w:jc w:val="both"/>
        <w:rPr>
          <w:rFonts w:ascii="Times New Roman" w:hAnsi="Times New Roman" w:cs="Times New Roman"/>
        </w:rPr>
      </w:pPr>
      <w:r w:rsidRPr="00691012">
        <w:rPr>
          <w:rFonts w:ascii="Times New Roman" w:hAnsi="Times New Roman" w:cs="Times New Roman"/>
        </w:rPr>
        <w:tab/>
        <w:t xml:space="preserve">Teniendo en cuenta que se han formalizado los contratos de dicho Acuerdo Marco, por parte del Gobierno de Cantabria y que los </w:t>
      </w:r>
      <w:r w:rsidR="008C063F" w:rsidRPr="00691012">
        <w:rPr>
          <w:rFonts w:ascii="Times New Roman" w:hAnsi="Times New Roman" w:cs="Times New Roman"/>
        </w:rPr>
        <w:t>mismos</w:t>
      </w:r>
      <w:r w:rsidRPr="00691012">
        <w:rPr>
          <w:rFonts w:ascii="Times New Roman" w:hAnsi="Times New Roman" w:cs="Times New Roman"/>
        </w:rPr>
        <w:t xml:space="preserve"> tienen una vigencia de 2 años, desde el día siguiente a su formalización, pudiéndose prorrogar 2 años más. </w:t>
      </w:r>
    </w:p>
    <w:p w:rsidR="00931BA3" w:rsidRPr="00691012" w:rsidRDefault="00931BA3" w:rsidP="00931BA3">
      <w:pPr>
        <w:pStyle w:val="Default"/>
        <w:jc w:val="both"/>
        <w:rPr>
          <w:rFonts w:ascii="Times New Roman" w:hAnsi="Times New Roman" w:cs="Times New Roman"/>
        </w:rPr>
      </w:pPr>
      <w:r w:rsidRPr="00691012">
        <w:rPr>
          <w:rFonts w:ascii="Times New Roman" w:hAnsi="Times New Roman" w:cs="Times New Roman"/>
        </w:rPr>
        <w:tab/>
        <w:t xml:space="preserve"> Visto el informe de Secretaria y la documentación obrante en el expediente</w:t>
      </w:r>
    </w:p>
    <w:p w:rsidR="008C063F" w:rsidRPr="00691012" w:rsidRDefault="008C063F" w:rsidP="008C063F">
      <w:pPr>
        <w:pStyle w:val="Default"/>
        <w:ind w:firstLine="708"/>
        <w:jc w:val="both"/>
        <w:rPr>
          <w:rFonts w:ascii="Times New Roman" w:hAnsi="Times New Roman" w:cs="Times New Roman"/>
        </w:rPr>
      </w:pPr>
      <w:r w:rsidRPr="00691012">
        <w:rPr>
          <w:rFonts w:ascii="Times New Roman" w:hAnsi="Times New Roman" w:cs="Times New Roman"/>
        </w:rPr>
        <w:t>Visto el Dictamen de la Comisión de Economía, Hacienda, Especial de Cuentas, Personal, Régimen Interior y Protección Civil de 26 de enero de 2023</w:t>
      </w:r>
    </w:p>
    <w:p w:rsidR="009666C9" w:rsidRPr="00691012" w:rsidRDefault="009666C9" w:rsidP="009666C9">
      <w:pPr>
        <w:ind w:firstLine="708"/>
        <w:jc w:val="both"/>
        <w:rPr>
          <w:sz w:val="24"/>
          <w:szCs w:val="24"/>
        </w:rPr>
      </w:pPr>
      <w:r w:rsidRPr="00691012">
        <w:rPr>
          <w:sz w:val="24"/>
          <w:szCs w:val="24"/>
        </w:rPr>
        <w:t>El Pleno de la Corporación por la unanimidad de los miembros presentes adopta el siguiente acuerdo:</w:t>
      </w:r>
    </w:p>
    <w:p w:rsidR="00931BA3" w:rsidRPr="00691012" w:rsidRDefault="00931BA3" w:rsidP="00931BA3">
      <w:pPr>
        <w:pStyle w:val="Default"/>
        <w:jc w:val="both"/>
        <w:rPr>
          <w:rFonts w:ascii="Times New Roman" w:hAnsi="Times New Roman" w:cs="Times New Roman"/>
        </w:rPr>
      </w:pPr>
      <w:r w:rsidRPr="00691012">
        <w:rPr>
          <w:rFonts w:ascii="Times New Roman" w:hAnsi="Times New Roman" w:cs="Times New Roman"/>
        </w:rPr>
        <w:tab/>
      </w:r>
      <w:r w:rsidRPr="00691012">
        <w:rPr>
          <w:rFonts w:ascii="Times New Roman" w:hAnsi="Times New Roman" w:cs="Times New Roman"/>
          <w:b/>
        </w:rPr>
        <w:t>Primero</w:t>
      </w:r>
      <w:r w:rsidRPr="00691012">
        <w:rPr>
          <w:rFonts w:ascii="Times New Roman" w:hAnsi="Times New Roman" w:cs="Times New Roman"/>
        </w:rPr>
        <w:t>.- La adhesión del Ayuntamiento de Suances al Acuerdo Marco de suministro de material de oficina para la Administración de la Comunidad Autónoma de Cantabria, de acuerdo con las condiciones fijadas en el mismo y para todos los lotes.</w:t>
      </w:r>
    </w:p>
    <w:p w:rsidR="00931BA3" w:rsidRPr="00691012" w:rsidRDefault="00931BA3" w:rsidP="00931BA3">
      <w:pPr>
        <w:pStyle w:val="Default"/>
        <w:jc w:val="both"/>
        <w:rPr>
          <w:rFonts w:ascii="Times New Roman" w:hAnsi="Times New Roman" w:cs="Times New Roman"/>
        </w:rPr>
      </w:pPr>
      <w:r w:rsidRPr="00691012">
        <w:rPr>
          <w:rFonts w:ascii="Times New Roman" w:hAnsi="Times New Roman" w:cs="Times New Roman"/>
        </w:rPr>
        <w:tab/>
      </w:r>
      <w:r w:rsidRPr="00691012">
        <w:rPr>
          <w:rFonts w:ascii="Times New Roman" w:hAnsi="Times New Roman" w:cs="Times New Roman"/>
          <w:b/>
        </w:rPr>
        <w:t>Segundo</w:t>
      </w:r>
      <w:r w:rsidRPr="00691012">
        <w:rPr>
          <w:rFonts w:ascii="Times New Roman" w:hAnsi="Times New Roman" w:cs="Times New Roman"/>
        </w:rPr>
        <w:t>.- Facultar al  Sr. Alcalde para la ejecución de los actos que deriven de este acuerdo.</w:t>
      </w:r>
    </w:p>
    <w:p w:rsidR="00404DD4" w:rsidRPr="00691012" w:rsidRDefault="00404DD4" w:rsidP="00A94C60">
      <w:pPr>
        <w:pStyle w:val="Default"/>
        <w:jc w:val="both"/>
        <w:rPr>
          <w:rFonts w:ascii="Times New Roman" w:hAnsi="Times New Roman" w:cs="Times New Roman"/>
        </w:rPr>
      </w:pPr>
    </w:p>
    <w:p w:rsidR="00093C70" w:rsidRPr="00691012" w:rsidRDefault="00CC1770" w:rsidP="00093C70">
      <w:pPr>
        <w:spacing w:after="200" w:line="276" w:lineRule="auto"/>
        <w:jc w:val="both"/>
        <w:rPr>
          <w:b/>
          <w:iCs/>
          <w:sz w:val="24"/>
          <w:szCs w:val="24"/>
        </w:rPr>
      </w:pPr>
      <w:r w:rsidRPr="00691012">
        <w:rPr>
          <w:b/>
          <w:sz w:val="24"/>
          <w:szCs w:val="24"/>
        </w:rPr>
        <w:t xml:space="preserve">ASUNTO Nº 5.- </w:t>
      </w:r>
      <w:r w:rsidR="00093C70" w:rsidRPr="00691012">
        <w:rPr>
          <w:b/>
          <w:iCs/>
          <w:sz w:val="24"/>
          <w:szCs w:val="24"/>
          <w:u w:val="single"/>
        </w:rPr>
        <w:t>MODIFICACION 2/2023. TRANSFERENCIA DE CRÉDITO</w:t>
      </w:r>
      <w:r w:rsidR="00093C70" w:rsidRPr="00691012">
        <w:rPr>
          <w:b/>
          <w:iCs/>
          <w:sz w:val="24"/>
          <w:szCs w:val="24"/>
        </w:rPr>
        <w:t xml:space="preserve"> (EXPTE 2023/84)</w:t>
      </w:r>
    </w:p>
    <w:p w:rsidR="00095C72" w:rsidRPr="00691012" w:rsidRDefault="00095C72" w:rsidP="00916AC1">
      <w:pPr>
        <w:ind w:firstLine="708"/>
        <w:jc w:val="both"/>
        <w:rPr>
          <w:sz w:val="24"/>
          <w:szCs w:val="24"/>
        </w:rPr>
      </w:pPr>
      <w:r w:rsidRPr="00691012">
        <w:rPr>
          <w:sz w:val="24"/>
          <w:szCs w:val="24"/>
        </w:rPr>
        <w:t xml:space="preserve">En primer lugar se lee el </w:t>
      </w:r>
      <w:r w:rsidR="00967ACE">
        <w:rPr>
          <w:sz w:val="24"/>
          <w:szCs w:val="24"/>
        </w:rPr>
        <w:t>D</w:t>
      </w:r>
      <w:r w:rsidRPr="00691012">
        <w:rPr>
          <w:sz w:val="24"/>
          <w:szCs w:val="24"/>
        </w:rPr>
        <w:t>ictamen de este asunto por la Secretaria municipal.</w:t>
      </w:r>
    </w:p>
    <w:p w:rsidR="002C5B05" w:rsidRDefault="00916AC1" w:rsidP="0079073D">
      <w:pPr>
        <w:ind w:firstLine="708"/>
        <w:jc w:val="both"/>
        <w:rPr>
          <w:sz w:val="24"/>
          <w:szCs w:val="24"/>
        </w:rPr>
      </w:pPr>
      <w:r>
        <w:rPr>
          <w:sz w:val="24"/>
          <w:szCs w:val="24"/>
        </w:rPr>
        <w:t>El P</w:t>
      </w:r>
      <w:r w:rsidR="00D102CC" w:rsidRPr="00691012">
        <w:rPr>
          <w:sz w:val="24"/>
          <w:szCs w:val="24"/>
        </w:rPr>
        <w:t xml:space="preserve">ortavoz popular manifiesta que se trata de transferir el dinero de una partida a otra por el </w:t>
      </w:r>
      <w:r>
        <w:rPr>
          <w:sz w:val="24"/>
          <w:szCs w:val="24"/>
        </w:rPr>
        <w:t>tema del gas y que lo aprobarán.</w:t>
      </w:r>
    </w:p>
    <w:p w:rsidR="00D102CC" w:rsidRPr="00691012" w:rsidRDefault="00916AC1" w:rsidP="0079073D">
      <w:pPr>
        <w:ind w:firstLine="708"/>
        <w:jc w:val="both"/>
        <w:rPr>
          <w:sz w:val="24"/>
          <w:szCs w:val="24"/>
        </w:rPr>
      </w:pPr>
      <w:r>
        <w:rPr>
          <w:sz w:val="24"/>
          <w:szCs w:val="24"/>
        </w:rPr>
        <w:t>Dª Zaida Paloma Báscones B</w:t>
      </w:r>
      <w:r w:rsidR="00D102CC" w:rsidRPr="00691012">
        <w:rPr>
          <w:sz w:val="24"/>
          <w:szCs w:val="24"/>
        </w:rPr>
        <w:t xml:space="preserve">lanco </w:t>
      </w:r>
      <w:r>
        <w:rPr>
          <w:sz w:val="24"/>
          <w:szCs w:val="24"/>
        </w:rPr>
        <w:t xml:space="preserve">indica que es coherente y votarán a favor. </w:t>
      </w:r>
      <w:r w:rsidR="002C5B05">
        <w:rPr>
          <w:sz w:val="24"/>
          <w:szCs w:val="24"/>
        </w:rPr>
        <w:t xml:space="preserve">E </w:t>
      </w:r>
      <w:r>
        <w:rPr>
          <w:sz w:val="24"/>
          <w:szCs w:val="24"/>
        </w:rPr>
        <w:t xml:space="preserve">Igualmente </w:t>
      </w:r>
      <w:r w:rsidR="00DA03B5">
        <w:rPr>
          <w:sz w:val="24"/>
          <w:szCs w:val="24"/>
        </w:rPr>
        <w:t xml:space="preserve">D. José Luis </w:t>
      </w:r>
      <w:r>
        <w:rPr>
          <w:sz w:val="24"/>
          <w:szCs w:val="24"/>
        </w:rPr>
        <w:t>P</w:t>
      </w:r>
      <w:r w:rsidR="00D102CC" w:rsidRPr="00691012">
        <w:rPr>
          <w:sz w:val="24"/>
          <w:szCs w:val="24"/>
        </w:rPr>
        <w:t>laza Martín</w:t>
      </w:r>
      <w:r w:rsidR="002C5B05">
        <w:rPr>
          <w:sz w:val="24"/>
          <w:szCs w:val="24"/>
        </w:rPr>
        <w:t xml:space="preserve">, manifiesta </w:t>
      </w:r>
      <w:r>
        <w:rPr>
          <w:sz w:val="24"/>
          <w:szCs w:val="24"/>
        </w:rPr>
        <w:t>que su grupo v</w:t>
      </w:r>
      <w:r w:rsidR="00D102CC" w:rsidRPr="00691012">
        <w:rPr>
          <w:sz w:val="24"/>
          <w:szCs w:val="24"/>
        </w:rPr>
        <w:t>otará a favor</w:t>
      </w:r>
      <w:r w:rsidR="0079073D">
        <w:rPr>
          <w:sz w:val="24"/>
          <w:szCs w:val="24"/>
        </w:rPr>
        <w:t>.</w:t>
      </w:r>
    </w:p>
    <w:p w:rsidR="00C35D02" w:rsidRPr="00691012" w:rsidRDefault="00C35D02" w:rsidP="00C35D02">
      <w:pPr>
        <w:pStyle w:val="Default"/>
        <w:ind w:firstLine="708"/>
        <w:jc w:val="both"/>
        <w:rPr>
          <w:rFonts w:ascii="Times New Roman" w:hAnsi="Times New Roman" w:cs="Times New Roman"/>
        </w:rPr>
      </w:pPr>
      <w:r w:rsidRPr="00691012">
        <w:rPr>
          <w:rFonts w:ascii="Times New Roman" w:hAnsi="Times New Roman" w:cs="Times New Roman"/>
        </w:rPr>
        <w:t>Seguidamente se somete a votación el siguiente asunto:</w:t>
      </w:r>
    </w:p>
    <w:p w:rsidR="000F0821" w:rsidRPr="00691012" w:rsidRDefault="000F0821" w:rsidP="00B55427">
      <w:pPr>
        <w:ind w:firstLine="708"/>
        <w:jc w:val="both"/>
        <w:rPr>
          <w:sz w:val="24"/>
          <w:szCs w:val="24"/>
        </w:rPr>
      </w:pPr>
      <w:r w:rsidRPr="00691012">
        <w:rPr>
          <w:sz w:val="24"/>
          <w:szCs w:val="24"/>
        </w:rPr>
        <w:t>Vista la providencia de alcaldía obrante en el expediente, en la que se recoge:</w:t>
      </w:r>
    </w:p>
    <w:p w:rsidR="000F0821" w:rsidRPr="00691012" w:rsidRDefault="000F0821" w:rsidP="00B55427">
      <w:pPr>
        <w:ind w:firstLine="708"/>
        <w:jc w:val="both"/>
        <w:rPr>
          <w:sz w:val="24"/>
          <w:szCs w:val="24"/>
        </w:rPr>
      </w:pPr>
      <w:r w:rsidRPr="00691012">
        <w:rPr>
          <w:sz w:val="24"/>
          <w:szCs w:val="24"/>
        </w:rPr>
        <w:t>Con objeto de poder hacer frente a los gastos del gas, que se ha adjudicado recientemente se tramite la modificación presupuestaria correspondiente a fin de consignar en la misma aplicación presupuestaria todo el gasto del mismo</w:t>
      </w:r>
    </w:p>
    <w:p w:rsidR="000F0821" w:rsidRPr="00691012" w:rsidRDefault="00B55427" w:rsidP="000F0821">
      <w:pPr>
        <w:jc w:val="both"/>
        <w:rPr>
          <w:sz w:val="24"/>
          <w:szCs w:val="24"/>
        </w:rPr>
      </w:pPr>
      <w:r w:rsidRPr="00691012">
        <w:rPr>
          <w:sz w:val="24"/>
          <w:szCs w:val="24"/>
        </w:rPr>
        <w:tab/>
      </w:r>
      <w:r w:rsidR="000F0821" w:rsidRPr="00691012">
        <w:rPr>
          <w:sz w:val="24"/>
          <w:szCs w:val="24"/>
        </w:rPr>
        <w:t>Procédase a tramitar el oportuno expediente de modificación presupuestaria en la modalidad que proceda.</w:t>
      </w:r>
    </w:p>
    <w:p w:rsidR="000F0821" w:rsidRPr="00691012" w:rsidRDefault="000F0821" w:rsidP="00B55427">
      <w:pPr>
        <w:ind w:firstLine="708"/>
        <w:jc w:val="both"/>
        <w:rPr>
          <w:sz w:val="24"/>
          <w:szCs w:val="24"/>
        </w:rPr>
      </w:pPr>
      <w:r w:rsidRPr="00691012">
        <w:rPr>
          <w:sz w:val="24"/>
          <w:szCs w:val="24"/>
        </w:rPr>
        <w:t>Visto el informe de Intervención obrante en el expediente</w:t>
      </w:r>
      <w:r w:rsidR="00B55427" w:rsidRPr="00691012">
        <w:rPr>
          <w:sz w:val="24"/>
          <w:szCs w:val="24"/>
        </w:rPr>
        <w:t>.</w:t>
      </w:r>
    </w:p>
    <w:p w:rsidR="00B55427" w:rsidRPr="00691012" w:rsidRDefault="00B55427" w:rsidP="00B55427">
      <w:pPr>
        <w:pStyle w:val="Default"/>
        <w:ind w:firstLine="708"/>
        <w:jc w:val="both"/>
        <w:rPr>
          <w:rFonts w:ascii="Times New Roman" w:hAnsi="Times New Roman" w:cs="Times New Roman"/>
        </w:rPr>
      </w:pPr>
      <w:r w:rsidRPr="00691012">
        <w:rPr>
          <w:rFonts w:ascii="Times New Roman" w:hAnsi="Times New Roman" w:cs="Times New Roman"/>
        </w:rPr>
        <w:t>Visto el Dictamen de la Comisión de Economía, Hacienda, Especial de Cuentas, Personal, Régimen Interior y Protección Civil de 26 de enero de 2023</w:t>
      </w:r>
    </w:p>
    <w:p w:rsidR="003376E7" w:rsidRPr="00691012" w:rsidRDefault="003376E7" w:rsidP="003376E7">
      <w:pPr>
        <w:ind w:firstLine="708"/>
        <w:jc w:val="both"/>
        <w:rPr>
          <w:sz w:val="24"/>
          <w:szCs w:val="24"/>
        </w:rPr>
      </w:pPr>
      <w:r w:rsidRPr="00691012">
        <w:rPr>
          <w:sz w:val="24"/>
          <w:szCs w:val="24"/>
        </w:rPr>
        <w:t>El Pleno de la Corporación por la unanimidad de los miembros presentes adopta el siguiente acuerdo:</w:t>
      </w:r>
    </w:p>
    <w:p w:rsidR="000F0821" w:rsidRPr="00691012" w:rsidRDefault="000F0821" w:rsidP="000F0821">
      <w:pPr>
        <w:ind w:firstLine="708"/>
        <w:jc w:val="both"/>
        <w:rPr>
          <w:sz w:val="24"/>
          <w:szCs w:val="24"/>
        </w:rPr>
      </w:pPr>
      <w:r w:rsidRPr="00691012">
        <w:rPr>
          <w:b/>
          <w:sz w:val="24"/>
          <w:szCs w:val="24"/>
        </w:rPr>
        <w:t>Primero.-</w:t>
      </w:r>
      <w:r w:rsidRPr="00691012">
        <w:rPr>
          <w:sz w:val="24"/>
          <w:szCs w:val="24"/>
        </w:rPr>
        <w:t xml:space="preserve"> Aprobación de la modificación presupuestaria 2/2023 en su modalidad de Transferencia de Crédito con el siguiente detalle:</w:t>
      </w:r>
    </w:p>
    <w:p w:rsidR="000F0821" w:rsidRPr="00691012" w:rsidRDefault="000F0821" w:rsidP="000F0821">
      <w:pPr>
        <w:jc w:val="both"/>
        <w:rPr>
          <w:i/>
          <w:sz w:val="24"/>
          <w:szCs w:val="24"/>
        </w:rPr>
      </w:pPr>
      <w:r w:rsidRPr="00691012">
        <w:rPr>
          <w:i/>
          <w:sz w:val="24"/>
          <w:szCs w:val="24"/>
        </w:rPr>
        <w:t>Aplicaciones Presupuestarias Incrementadas</w:t>
      </w:r>
    </w:p>
    <w:p w:rsidR="000F0821" w:rsidRPr="00691012" w:rsidRDefault="000F0821" w:rsidP="000F0821">
      <w:pPr>
        <w:jc w:val="both"/>
        <w:rPr>
          <w:sz w:val="24"/>
          <w:szCs w:val="24"/>
        </w:rPr>
      </w:pPr>
      <w:r w:rsidRPr="00691012">
        <w:rPr>
          <w:sz w:val="24"/>
          <w:szCs w:val="24"/>
        </w:rPr>
        <w:t xml:space="preserve">Aplicación                            Denominación                                     </w:t>
      </w:r>
      <w:r w:rsidRPr="00691012">
        <w:rPr>
          <w:sz w:val="24"/>
          <w:szCs w:val="24"/>
        </w:rPr>
        <w:tab/>
      </w:r>
      <w:r w:rsidRPr="00691012">
        <w:rPr>
          <w:sz w:val="24"/>
          <w:szCs w:val="24"/>
        </w:rPr>
        <w:tab/>
        <w:t xml:space="preserve">   Importe</w:t>
      </w:r>
    </w:p>
    <w:p w:rsidR="000F0821" w:rsidRPr="00691012" w:rsidRDefault="000F0821" w:rsidP="000F0821">
      <w:pPr>
        <w:jc w:val="both"/>
        <w:rPr>
          <w:sz w:val="24"/>
          <w:szCs w:val="24"/>
        </w:rPr>
      </w:pPr>
      <w:r w:rsidRPr="00691012">
        <w:rPr>
          <w:sz w:val="24"/>
          <w:szCs w:val="24"/>
        </w:rPr>
        <w:t xml:space="preserve">920-22102 </w:t>
      </w:r>
      <w:r w:rsidRPr="00691012">
        <w:rPr>
          <w:sz w:val="24"/>
          <w:szCs w:val="24"/>
        </w:rPr>
        <w:tab/>
      </w:r>
      <w:r w:rsidRPr="00691012">
        <w:rPr>
          <w:sz w:val="24"/>
          <w:szCs w:val="24"/>
        </w:rPr>
        <w:tab/>
        <w:t>“Administracion general, suministro gas”-----------</w:t>
      </w:r>
      <w:r w:rsidR="00A066DB">
        <w:rPr>
          <w:sz w:val="24"/>
          <w:szCs w:val="24"/>
        </w:rPr>
        <w:t>---</w:t>
      </w:r>
      <w:r w:rsidRPr="00691012">
        <w:rPr>
          <w:sz w:val="24"/>
          <w:szCs w:val="24"/>
        </w:rPr>
        <w:t>---20.000  €</w:t>
      </w:r>
    </w:p>
    <w:p w:rsidR="000F0821" w:rsidRPr="00691012" w:rsidRDefault="000F0821" w:rsidP="000F0821">
      <w:pPr>
        <w:jc w:val="both"/>
        <w:rPr>
          <w:sz w:val="24"/>
          <w:szCs w:val="24"/>
        </w:rPr>
      </w:pPr>
    </w:p>
    <w:p w:rsidR="000F0821" w:rsidRPr="00691012" w:rsidRDefault="000F0821" w:rsidP="000F0821">
      <w:pPr>
        <w:jc w:val="both"/>
        <w:rPr>
          <w:i/>
          <w:sz w:val="24"/>
          <w:szCs w:val="24"/>
        </w:rPr>
      </w:pPr>
      <w:r w:rsidRPr="00691012">
        <w:rPr>
          <w:i/>
          <w:sz w:val="24"/>
          <w:szCs w:val="24"/>
        </w:rPr>
        <w:t>Aplicaciones  Presupuestarias  Minoradas</w:t>
      </w:r>
    </w:p>
    <w:p w:rsidR="000F0821" w:rsidRPr="00691012" w:rsidRDefault="000F0821" w:rsidP="000F0821">
      <w:pPr>
        <w:jc w:val="both"/>
        <w:rPr>
          <w:sz w:val="24"/>
          <w:szCs w:val="24"/>
        </w:rPr>
      </w:pPr>
      <w:r w:rsidRPr="00691012">
        <w:rPr>
          <w:sz w:val="24"/>
          <w:szCs w:val="24"/>
        </w:rPr>
        <w:t>Aplicaciones                             Denominación                                           Importe</w:t>
      </w:r>
    </w:p>
    <w:p w:rsidR="000F0821" w:rsidRPr="00691012" w:rsidRDefault="000F0821" w:rsidP="000F0821">
      <w:pPr>
        <w:jc w:val="both"/>
        <w:rPr>
          <w:sz w:val="24"/>
          <w:szCs w:val="24"/>
        </w:rPr>
      </w:pPr>
      <w:r w:rsidRPr="00691012">
        <w:rPr>
          <w:sz w:val="24"/>
          <w:szCs w:val="24"/>
        </w:rPr>
        <w:t>342-2210201  Instalaciones deportivas, Gas piscina”-------------------------------20.000  €</w:t>
      </w:r>
    </w:p>
    <w:p w:rsidR="000F0821" w:rsidRPr="00691012" w:rsidRDefault="000F0821" w:rsidP="000F0821">
      <w:pPr>
        <w:jc w:val="both"/>
        <w:rPr>
          <w:sz w:val="24"/>
          <w:szCs w:val="24"/>
        </w:rPr>
      </w:pPr>
    </w:p>
    <w:p w:rsidR="000F0821" w:rsidRPr="00691012" w:rsidRDefault="000F0821" w:rsidP="000F0821">
      <w:pPr>
        <w:ind w:firstLine="708"/>
        <w:jc w:val="both"/>
        <w:rPr>
          <w:sz w:val="24"/>
          <w:szCs w:val="24"/>
        </w:rPr>
      </w:pPr>
      <w:r w:rsidRPr="00691012">
        <w:rPr>
          <w:b/>
          <w:sz w:val="24"/>
          <w:szCs w:val="24"/>
        </w:rPr>
        <w:t>Segundo</w:t>
      </w:r>
      <w:r w:rsidRPr="00691012">
        <w:rPr>
          <w:sz w:val="24"/>
          <w:szCs w:val="24"/>
        </w:rPr>
        <w:t>.- Someter a información pública la modificación, por plazo de 15 días, mediante inserción del anuncio correspondiente en el BOC durante los cuales, quienes tengan la condición de interesados podrán examinar el expediente y presentar reclamaciones al Pleno. La modificación quedará definitivamente aprobado si transcurrido el plazo indicado no se presentaran reclamaciones.</w:t>
      </w:r>
    </w:p>
    <w:p w:rsidR="00CB364C" w:rsidRPr="00691012" w:rsidRDefault="00CB364C" w:rsidP="00803890">
      <w:pPr>
        <w:jc w:val="both"/>
        <w:rPr>
          <w:b/>
          <w:sz w:val="24"/>
          <w:szCs w:val="24"/>
        </w:rPr>
      </w:pPr>
    </w:p>
    <w:p w:rsidR="00CB364C" w:rsidRPr="00691012" w:rsidRDefault="00CC1770" w:rsidP="00095C72">
      <w:pPr>
        <w:jc w:val="both"/>
        <w:rPr>
          <w:b/>
          <w:sz w:val="24"/>
          <w:szCs w:val="24"/>
          <w:u w:val="single"/>
        </w:rPr>
      </w:pPr>
      <w:r w:rsidRPr="00691012">
        <w:rPr>
          <w:b/>
          <w:sz w:val="24"/>
          <w:szCs w:val="24"/>
        </w:rPr>
        <w:t xml:space="preserve">ASUNTO Nº 6.- </w:t>
      </w:r>
      <w:r w:rsidR="00E740F8" w:rsidRPr="00691012">
        <w:rPr>
          <w:b/>
          <w:sz w:val="24"/>
          <w:szCs w:val="24"/>
          <w:u w:val="single"/>
        </w:rPr>
        <w:t>DECLARACION INSTITUCIONAL POLÍTICA DE INTEGRIDAD Y ANTIFRAUDE AYUNTAMIENTO DE SUANCES</w:t>
      </w:r>
      <w:r w:rsidR="00E740F8" w:rsidRPr="00691012">
        <w:rPr>
          <w:b/>
          <w:sz w:val="24"/>
          <w:szCs w:val="24"/>
        </w:rPr>
        <w:t xml:space="preserve"> (EXPTE 2023/72)</w:t>
      </w:r>
    </w:p>
    <w:p w:rsidR="00EC0969" w:rsidRPr="00691012" w:rsidRDefault="00AE674F" w:rsidP="00095C72">
      <w:pPr>
        <w:jc w:val="both"/>
        <w:rPr>
          <w:sz w:val="24"/>
          <w:szCs w:val="24"/>
        </w:rPr>
      </w:pPr>
      <w:r w:rsidRPr="00691012">
        <w:rPr>
          <w:sz w:val="24"/>
          <w:szCs w:val="24"/>
        </w:rPr>
        <w:tab/>
      </w:r>
    </w:p>
    <w:p w:rsidR="00095C72" w:rsidRPr="00691012" w:rsidRDefault="00095C72" w:rsidP="00A26FC5">
      <w:pPr>
        <w:ind w:firstLine="708"/>
        <w:jc w:val="both"/>
        <w:rPr>
          <w:sz w:val="24"/>
          <w:szCs w:val="24"/>
        </w:rPr>
      </w:pPr>
      <w:r w:rsidRPr="00691012">
        <w:rPr>
          <w:sz w:val="24"/>
          <w:szCs w:val="24"/>
        </w:rPr>
        <w:t xml:space="preserve">En primer lugar se lee el </w:t>
      </w:r>
      <w:r w:rsidR="007F0DF1">
        <w:rPr>
          <w:sz w:val="24"/>
          <w:szCs w:val="24"/>
        </w:rPr>
        <w:t>D</w:t>
      </w:r>
      <w:r w:rsidRPr="00691012">
        <w:rPr>
          <w:sz w:val="24"/>
          <w:szCs w:val="24"/>
        </w:rPr>
        <w:t>ictamen de este asunto por la Secretaria municipal.</w:t>
      </w:r>
    </w:p>
    <w:p w:rsidR="00A26FC5" w:rsidRDefault="002A02E8" w:rsidP="00A26FC5">
      <w:pPr>
        <w:jc w:val="both"/>
        <w:rPr>
          <w:sz w:val="24"/>
          <w:szCs w:val="24"/>
        </w:rPr>
      </w:pPr>
      <w:r w:rsidRPr="00691012">
        <w:rPr>
          <w:sz w:val="24"/>
          <w:szCs w:val="24"/>
        </w:rPr>
        <w:tab/>
      </w:r>
      <w:r w:rsidR="00473FE1" w:rsidRPr="00691012">
        <w:rPr>
          <w:sz w:val="24"/>
          <w:szCs w:val="24"/>
        </w:rPr>
        <w:t>D</w:t>
      </w:r>
      <w:r w:rsidR="00A26FC5">
        <w:rPr>
          <w:sz w:val="24"/>
          <w:szCs w:val="24"/>
        </w:rPr>
        <w:t>.</w:t>
      </w:r>
      <w:r w:rsidR="00473FE1" w:rsidRPr="00691012">
        <w:rPr>
          <w:sz w:val="24"/>
          <w:szCs w:val="24"/>
        </w:rPr>
        <w:t xml:space="preserve"> Paulino Martín Iturbe indica que se trata de cumplir lo que marca la </w:t>
      </w:r>
      <w:r w:rsidR="00A26FC5">
        <w:rPr>
          <w:sz w:val="24"/>
          <w:szCs w:val="24"/>
        </w:rPr>
        <w:t>Orden M</w:t>
      </w:r>
      <w:r w:rsidR="00473FE1" w:rsidRPr="00691012">
        <w:rPr>
          <w:sz w:val="24"/>
          <w:szCs w:val="24"/>
        </w:rPr>
        <w:t>inisterial</w:t>
      </w:r>
      <w:r w:rsidR="00A26FC5">
        <w:rPr>
          <w:sz w:val="24"/>
          <w:szCs w:val="24"/>
        </w:rPr>
        <w:t xml:space="preserve"> y </w:t>
      </w:r>
      <w:r w:rsidR="00473FE1" w:rsidRPr="00691012">
        <w:rPr>
          <w:sz w:val="24"/>
          <w:szCs w:val="24"/>
        </w:rPr>
        <w:t>que votar</w:t>
      </w:r>
      <w:r w:rsidR="00A26FC5">
        <w:rPr>
          <w:sz w:val="24"/>
          <w:szCs w:val="24"/>
        </w:rPr>
        <w:t xml:space="preserve">án </w:t>
      </w:r>
      <w:r w:rsidR="00473FE1" w:rsidRPr="00691012">
        <w:rPr>
          <w:sz w:val="24"/>
          <w:szCs w:val="24"/>
        </w:rPr>
        <w:t>a favor</w:t>
      </w:r>
      <w:r w:rsidR="00A26FC5">
        <w:rPr>
          <w:sz w:val="24"/>
          <w:szCs w:val="24"/>
        </w:rPr>
        <w:t>.</w:t>
      </w:r>
    </w:p>
    <w:p w:rsidR="00161CD9" w:rsidRPr="00691012" w:rsidRDefault="00A26FC5" w:rsidP="002E0BD6">
      <w:pPr>
        <w:ind w:firstLine="708"/>
        <w:jc w:val="both"/>
      </w:pPr>
      <w:r>
        <w:rPr>
          <w:sz w:val="24"/>
          <w:szCs w:val="24"/>
        </w:rPr>
        <w:t>Dª Zaida P</w:t>
      </w:r>
      <w:r w:rsidR="00473FE1" w:rsidRPr="00691012">
        <w:rPr>
          <w:sz w:val="24"/>
          <w:szCs w:val="24"/>
        </w:rPr>
        <w:t xml:space="preserve">aloma </w:t>
      </w:r>
      <w:r>
        <w:rPr>
          <w:sz w:val="24"/>
          <w:szCs w:val="24"/>
        </w:rPr>
        <w:t>B</w:t>
      </w:r>
      <w:r w:rsidR="00473FE1" w:rsidRPr="00691012">
        <w:rPr>
          <w:sz w:val="24"/>
          <w:szCs w:val="24"/>
        </w:rPr>
        <w:t xml:space="preserve">ascones </w:t>
      </w:r>
      <w:r>
        <w:rPr>
          <w:sz w:val="24"/>
          <w:szCs w:val="24"/>
        </w:rPr>
        <w:t>B</w:t>
      </w:r>
      <w:r w:rsidR="00473FE1" w:rsidRPr="00691012">
        <w:rPr>
          <w:sz w:val="24"/>
          <w:szCs w:val="24"/>
        </w:rPr>
        <w:t xml:space="preserve">lanco </w:t>
      </w:r>
      <w:r w:rsidR="007F0DF1">
        <w:rPr>
          <w:sz w:val="24"/>
          <w:szCs w:val="24"/>
        </w:rPr>
        <w:t>comenta</w:t>
      </w:r>
      <w:r w:rsidR="00473FE1" w:rsidRPr="00691012">
        <w:rPr>
          <w:sz w:val="24"/>
          <w:szCs w:val="24"/>
        </w:rPr>
        <w:t xml:space="preserve"> que están de acuerdo con e</w:t>
      </w:r>
      <w:r w:rsidR="00202614">
        <w:rPr>
          <w:sz w:val="24"/>
          <w:szCs w:val="24"/>
        </w:rPr>
        <w:t xml:space="preserve">l </w:t>
      </w:r>
      <w:r w:rsidR="00473FE1" w:rsidRPr="00691012">
        <w:rPr>
          <w:sz w:val="24"/>
          <w:szCs w:val="24"/>
        </w:rPr>
        <w:t>cumplimiento de la normativa y con que se pe</w:t>
      </w:r>
      <w:r w:rsidR="007F0DF1">
        <w:rPr>
          <w:sz w:val="24"/>
          <w:szCs w:val="24"/>
        </w:rPr>
        <w:t xml:space="preserve">rsiga la corrupción y el fraude, </w:t>
      </w:r>
      <w:r w:rsidR="00473FE1" w:rsidRPr="00691012">
        <w:rPr>
          <w:sz w:val="24"/>
          <w:szCs w:val="24"/>
        </w:rPr>
        <w:t xml:space="preserve">y pregunta si existe </w:t>
      </w:r>
      <w:r w:rsidR="00202614">
        <w:rPr>
          <w:sz w:val="24"/>
          <w:szCs w:val="24"/>
        </w:rPr>
        <w:t xml:space="preserve">el </w:t>
      </w:r>
      <w:r w:rsidR="00473FE1" w:rsidRPr="00691012">
        <w:rPr>
          <w:sz w:val="24"/>
          <w:szCs w:val="24"/>
        </w:rPr>
        <w:t>buzón ant</w:t>
      </w:r>
      <w:r w:rsidR="007F0DF1">
        <w:rPr>
          <w:sz w:val="24"/>
          <w:szCs w:val="24"/>
        </w:rPr>
        <w:t>i</w:t>
      </w:r>
      <w:r w:rsidR="00473FE1" w:rsidRPr="00691012">
        <w:rPr>
          <w:sz w:val="24"/>
          <w:szCs w:val="24"/>
        </w:rPr>
        <w:t xml:space="preserve"> fraude</w:t>
      </w:r>
      <w:r w:rsidR="00202614">
        <w:rPr>
          <w:sz w:val="24"/>
          <w:szCs w:val="24"/>
        </w:rPr>
        <w:t xml:space="preserve">, diciendo </w:t>
      </w:r>
      <w:r w:rsidR="00473FE1" w:rsidRPr="00691012">
        <w:rPr>
          <w:sz w:val="24"/>
          <w:szCs w:val="24"/>
        </w:rPr>
        <w:t xml:space="preserve">la Secretaría </w:t>
      </w:r>
      <w:r w:rsidR="00202614">
        <w:rPr>
          <w:sz w:val="24"/>
          <w:szCs w:val="24"/>
        </w:rPr>
        <w:t>q</w:t>
      </w:r>
      <w:r w:rsidR="00473FE1" w:rsidRPr="00691012">
        <w:rPr>
          <w:sz w:val="24"/>
          <w:szCs w:val="24"/>
        </w:rPr>
        <w:t xml:space="preserve">ue se está trabajando en ello por la empresa y </w:t>
      </w:r>
      <w:r w:rsidR="007A64A8">
        <w:rPr>
          <w:sz w:val="24"/>
          <w:szCs w:val="24"/>
        </w:rPr>
        <w:t>el</w:t>
      </w:r>
      <w:r w:rsidR="00473FE1" w:rsidRPr="00691012">
        <w:rPr>
          <w:sz w:val="24"/>
          <w:szCs w:val="24"/>
        </w:rPr>
        <w:t xml:space="preserve"> buzón se implantará</w:t>
      </w:r>
      <w:r w:rsidR="002E0BD6">
        <w:rPr>
          <w:sz w:val="24"/>
          <w:szCs w:val="24"/>
        </w:rPr>
        <w:t>.</w:t>
      </w:r>
      <w:r w:rsidR="00161CD9" w:rsidRPr="00691012">
        <w:tab/>
      </w:r>
    </w:p>
    <w:p w:rsidR="00161CD9" w:rsidRPr="00691012" w:rsidRDefault="00161CD9" w:rsidP="00161CD9">
      <w:pPr>
        <w:pStyle w:val="Default"/>
        <w:ind w:firstLine="708"/>
        <w:jc w:val="both"/>
        <w:rPr>
          <w:rFonts w:ascii="Times New Roman" w:hAnsi="Times New Roman" w:cs="Times New Roman"/>
        </w:rPr>
      </w:pPr>
      <w:r w:rsidRPr="00691012">
        <w:rPr>
          <w:rFonts w:ascii="Times New Roman" w:hAnsi="Times New Roman" w:cs="Times New Roman"/>
        </w:rPr>
        <w:t>Seguidamente se somete a votación el siguiente asunto:</w:t>
      </w:r>
    </w:p>
    <w:p w:rsidR="00462079" w:rsidRPr="00691012" w:rsidRDefault="00462079" w:rsidP="00462079">
      <w:pPr>
        <w:spacing w:after="200" w:line="276" w:lineRule="auto"/>
        <w:jc w:val="both"/>
        <w:rPr>
          <w:rFonts w:eastAsia="Calibri"/>
          <w:sz w:val="24"/>
          <w:szCs w:val="24"/>
          <w:lang w:eastAsia="en-US"/>
        </w:rPr>
      </w:pPr>
      <w:r w:rsidRPr="00691012">
        <w:rPr>
          <w:rFonts w:eastAsia="Calibri"/>
          <w:sz w:val="24"/>
          <w:szCs w:val="24"/>
          <w:lang w:eastAsia="en-US"/>
        </w:rPr>
        <w:lastRenderedPageBreak/>
        <w:t>Teniendo en cuenta que  la mercantil Audidat, están realizando los trabajos para la elaboración de un Plan de Medidas Antifraude para el Ayuntamiento de Suances y es precisa la adopción de una declaración institucional a tal efecto.</w:t>
      </w:r>
    </w:p>
    <w:p w:rsidR="00462079" w:rsidRPr="00691012" w:rsidRDefault="00462079" w:rsidP="00462079">
      <w:pPr>
        <w:spacing w:after="200" w:line="276" w:lineRule="auto"/>
        <w:jc w:val="both"/>
        <w:rPr>
          <w:rFonts w:eastAsia="Calibri"/>
          <w:sz w:val="24"/>
          <w:szCs w:val="24"/>
          <w:lang w:eastAsia="en-US"/>
        </w:rPr>
      </w:pPr>
      <w:r w:rsidRPr="00691012">
        <w:rPr>
          <w:rFonts w:eastAsia="Calibri"/>
          <w:sz w:val="24"/>
          <w:szCs w:val="24"/>
          <w:lang w:eastAsia="en-US"/>
        </w:rPr>
        <w:t>Considerando que esta política y los procedimientos y estrategias se enmarcan en las directrices que establece la Orden HFP/1030/2021, de 29 de septiembre, por la que se configura el Sistema de Gestión del Plan de Recuperación, Transformación y Resiliencia y demás normativa y documentación que sirve de base para la misma</w:t>
      </w:r>
    </w:p>
    <w:p w:rsidR="00752ACC" w:rsidRPr="00691012" w:rsidRDefault="00752ACC" w:rsidP="00752ACC">
      <w:pPr>
        <w:pStyle w:val="Default"/>
        <w:ind w:firstLine="708"/>
        <w:jc w:val="both"/>
        <w:rPr>
          <w:rFonts w:ascii="Times New Roman" w:hAnsi="Times New Roman" w:cs="Times New Roman"/>
        </w:rPr>
      </w:pPr>
      <w:r w:rsidRPr="00691012">
        <w:rPr>
          <w:rFonts w:ascii="Times New Roman" w:hAnsi="Times New Roman" w:cs="Times New Roman"/>
        </w:rPr>
        <w:t>Visto el Dictamen de la Comisión de Economía, Hacienda, Especial de Cuentas, Personal, Régimen Interior y Protección Civil de 26 de enero de 2023</w:t>
      </w:r>
    </w:p>
    <w:p w:rsidR="007C5537" w:rsidRPr="00691012" w:rsidRDefault="007C5537" w:rsidP="007C5537">
      <w:pPr>
        <w:ind w:firstLine="708"/>
        <w:jc w:val="both"/>
        <w:rPr>
          <w:sz w:val="24"/>
          <w:szCs w:val="24"/>
        </w:rPr>
      </w:pPr>
      <w:r w:rsidRPr="00691012">
        <w:rPr>
          <w:sz w:val="24"/>
          <w:szCs w:val="24"/>
        </w:rPr>
        <w:t>El Pleno de la Corporación por la unanimidad de los miembros presentes adopta el siguiente acuerdo:</w:t>
      </w:r>
    </w:p>
    <w:p w:rsidR="00462079" w:rsidRPr="00691012" w:rsidRDefault="00462079" w:rsidP="0032496B">
      <w:pPr>
        <w:spacing w:after="200" w:line="276" w:lineRule="auto"/>
        <w:ind w:firstLine="708"/>
        <w:jc w:val="both"/>
        <w:rPr>
          <w:rFonts w:eastAsia="Calibri"/>
          <w:sz w:val="24"/>
          <w:szCs w:val="24"/>
          <w:lang w:eastAsia="en-US"/>
        </w:rPr>
      </w:pPr>
      <w:r w:rsidRPr="00691012">
        <w:rPr>
          <w:rFonts w:eastAsia="Calibri"/>
          <w:b/>
          <w:sz w:val="24"/>
          <w:szCs w:val="24"/>
          <w:lang w:eastAsia="en-US"/>
        </w:rPr>
        <w:t>PRIMERO</w:t>
      </w:r>
      <w:r w:rsidRPr="00691012">
        <w:rPr>
          <w:rFonts w:eastAsia="Calibri"/>
          <w:sz w:val="24"/>
          <w:szCs w:val="24"/>
          <w:lang w:eastAsia="en-US"/>
        </w:rPr>
        <w:t>.- Aprobar la siguiente DECLARACION INSTITUCIONAL POLÍTICA DE INTEGRIDAD Y ANTIFRAUDE</w:t>
      </w:r>
    </w:p>
    <w:p w:rsidR="00462079" w:rsidRPr="00691012" w:rsidRDefault="00462079" w:rsidP="00E759A5">
      <w:pPr>
        <w:spacing w:after="200" w:line="276" w:lineRule="auto"/>
        <w:jc w:val="both"/>
        <w:rPr>
          <w:rFonts w:eastAsia="Calibri"/>
          <w:sz w:val="24"/>
          <w:szCs w:val="24"/>
          <w:lang w:eastAsia="en-US"/>
        </w:rPr>
      </w:pPr>
      <w:r w:rsidRPr="00691012">
        <w:rPr>
          <w:rFonts w:eastAsia="Calibri"/>
          <w:sz w:val="24"/>
          <w:szCs w:val="24"/>
          <w:lang w:eastAsia="en-US"/>
        </w:rPr>
        <w:t>El Ayuntamiento de Suances quiere manifestar su compromiso con los estándares más altos en el cumplimiento de las normas jurídicas, éticas y morales y su adhesión a los más estrictos principios de integridad, objetividad y honestidad, de manera que su actividad sea percibida por todos los agentes que se relacionan con él como opuesta al conflicto de intereses, el fraude y la corrupción en cualquiera de sus formas.</w:t>
      </w:r>
    </w:p>
    <w:p w:rsidR="00462079" w:rsidRPr="00691012" w:rsidRDefault="00462079" w:rsidP="00E759A5">
      <w:pPr>
        <w:spacing w:after="200" w:line="276" w:lineRule="auto"/>
        <w:jc w:val="both"/>
        <w:rPr>
          <w:rFonts w:eastAsia="Calibri"/>
          <w:sz w:val="24"/>
          <w:szCs w:val="24"/>
          <w:lang w:eastAsia="en-US"/>
        </w:rPr>
      </w:pPr>
      <w:r w:rsidRPr="00691012">
        <w:rPr>
          <w:rFonts w:eastAsia="Calibri"/>
          <w:sz w:val="24"/>
          <w:szCs w:val="24"/>
          <w:lang w:eastAsia="en-US"/>
        </w:rPr>
        <w:t>La Corporación Municipal manifiesta su firme oposición al fraude y a la corrupción en el ejercicio de sus competencias y, en consecuencia, todos los miembros de su equipo directivo y cargos electos asumen y comparten este compromiso.</w:t>
      </w:r>
    </w:p>
    <w:p w:rsidR="00462079" w:rsidRPr="00691012" w:rsidRDefault="00462079" w:rsidP="00E759A5">
      <w:pPr>
        <w:spacing w:after="200" w:line="276" w:lineRule="auto"/>
        <w:jc w:val="both"/>
        <w:rPr>
          <w:rFonts w:eastAsia="Calibri"/>
          <w:sz w:val="24"/>
          <w:szCs w:val="24"/>
          <w:lang w:eastAsia="en-US"/>
        </w:rPr>
      </w:pPr>
      <w:r w:rsidRPr="00691012">
        <w:rPr>
          <w:rFonts w:eastAsia="Calibri"/>
          <w:sz w:val="24"/>
          <w:szCs w:val="24"/>
          <w:lang w:eastAsia="en-US"/>
        </w:rPr>
        <w:t>Por otro lado, y de conformidad a lo que estable el artículo 52 de la Ley del Estatuto Básico del Empleado Público, todos los empleados públicos que integran el Ayuntamiento de Suances tienen, entre otros, el deber de “</w:t>
      </w:r>
      <w:r w:rsidRPr="00691012">
        <w:rPr>
          <w:rFonts w:eastAsia="Calibri"/>
          <w:i/>
          <w:sz w:val="24"/>
          <w:szCs w:val="24"/>
          <w:lang w:eastAsia="en-US"/>
        </w:rPr>
        <w:t>velar por los intereses generales, con sujeción y observancia de la Constitución y del resto del ordenamiento jurídico, y actuar con arreglo a los siguientes principios: objetividad, integridad, neutralidad, responsabilidad, imparcialidad, confidencialidad, dedicación al servicio público, transparencia, ejemplaridad, austeridad, accesibilidad, eficacia, honradez, promoción del entorno cultural y medioambiental, y respeto a la igualdad entre mujeres y hombres”</w:t>
      </w:r>
      <w:r w:rsidRPr="00691012">
        <w:rPr>
          <w:rFonts w:eastAsia="Calibri"/>
          <w:sz w:val="24"/>
          <w:szCs w:val="24"/>
          <w:lang w:eastAsia="en-US"/>
        </w:rPr>
        <w:t>.</w:t>
      </w:r>
    </w:p>
    <w:p w:rsidR="00E759A5" w:rsidRPr="00691012" w:rsidRDefault="00462079" w:rsidP="00E759A5">
      <w:pPr>
        <w:spacing w:after="200" w:line="276" w:lineRule="auto"/>
        <w:jc w:val="both"/>
        <w:rPr>
          <w:rFonts w:eastAsia="Calibri"/>
          <w:sz w:val="24"/>
          <w:szCs w:val="24"/>
          <w:lang w:eastAsia="en-US"/>
        </w:rPr>
      </w:pPr>
      <w:r w:rsidRPr="00691012">
        <w:rPr>
          <w:rFonts w:eastAsia="Calibri"/>
          <w:sz w:val="24"/>
          <w:szCs w:val="24"/>
          <w:lang w:eastAsia="en-US"/>
        </w:rPr>
        <w:t>El objeto de esta política es promover dentro de la organización una cultura que desaliente toda actividad fraudulenta y que facilite su prevención y detección, promoviendo el desarrollo de procedimientos efectivos para la gestión de estos supuestos y que permitan garantizar que tales casos se abordan de forma adecuada y en el momento preciso.</w:t>
      </w:r>
    </w:p>
    <w:p w:rsidR="00462079" w:rsidRPr="00691012" w:rsidRDefault="00462079" w:rsidP="00E759A5">
      <w:pPr>
        <w:spacing w:after="200" w:line="276" w:lineRule="auto"/>
        <w:jc w:val="both"/>
        <w:rPr>
          <w:rFonts w:eastAsia="Calibri"/>
          <w:sz w:val="24"/>
          <w:szCs w:val="24"/>
          <w:lang w:eastAsia="en-US"/>
        </w:rPr>
      </w:pPr>
      <w:r w:rsidRPr="00691012">
        <w:rPr>
          <w:rFonts w:eastAsia="Calibri"/>
          <w:sz w:val="24"/>
          <w:szCs w:val="24"/>
          <w:lang w:eastAsia="en-US"/>
        </w:rPr>
        <w:t>En justa correspondencia con este compromiso y de las recomendaciones de las autoridades estatales y europeas, el Ayuntamiento de Suances manifiesta el compromiso de desarrollar y elaborar el Plan de Medidas Antifraude eficaces y proporcionadas de obligatorio cumplimiento.</w:t>
      </w:r>
    </w:p>
    <w:p w:rsidR="00462079" w:rsidRPr="00691012" w:rsidRDefault="00462079" w:rsidP="00E759A5">
      <w:pPr>
        <w:spacing w:after="200" w:line="276" w:lineRule="auto"/>
        <w:jc w:val="both"/>
        <w:rPr>
          <w:rFonts w:eastAsia="Calibri"/>
          <w:sz w:val="24"/>
          <w:szCs w:val="24"/>
          <w:lang w:eastAsia="en-US"/>
        </w:rPr>
      </w:pPr>
      <w:r w:rsidRPr="00691012">
        <w:rPr>
          <w:rFonts w:eastAsia="Calibri"/>
          <w:sz w:val="24"/>
          <w:szCs w:val="24"/>
          <w:lang w:eastAsia="en-US"/>
        </w:rPr>
        <w:lastRenderedPageBreak/>
        <w:t>Este Plan Antifraude va a contar con procedimientos para prevenir, detectar, corregir y perseguir cualquier actitud, acto o procedimiento que pudiera ser sospechoso de ser constitutivo de vulneración del principio de ausencia de conflicto de intereses, fraude o corrupción por parte de cualquier persona interviniente en nombre del Ayuntamiento.</w:t>
      </w:r>
    </w:p>
    <w:p w:rsidR="00462079" w:rsidRPr="00691012" w:rsidRDefault="00462079" w:rsidP="00E759A5">
      <w:pPr>
        <w:spacing w:after="200" w:line="276" w:lineRule="auto"/>
        <w:jc w:val="both"/>
        <w:rPr>
          <w:rFonts w:eastAsia="Calibri"/>
          <w:sz w:val="24"/>
          <w:szCs w:val="24"/>
          <w:lang w:eastAsia="en-US"/>
        </w:rPr>
      </w:pPr>
    </w:p>
    <w:p w:rsidR="00462079" w:rsidRPr="00691012" w:rsidRDefault="00462079" w:rsidP="00E759A5">
      <w:pPr>
        <w:spacing w:after="200" w:line="276" w:lineRule="auto"/>
        <w:jc w:val="both"/>
        <w:rPr>
          <w:rFonts w:eastAsia="Calibri"/>
          <w:sz w:val="24"/>
          <w:szCs w:val="24"/>
          <w:lang w:eastAsia="en-US"/>
        </w:rPr>
      </w:pPr>
      <w:r w:rsidRPr="00691012">
        <w:rPr>
          <w:rFonts w:eastAsia="Calibri"/>
          <w:sz w:val="24"/>
          <w:szCs w:val="24"/>
          <w:lang w:eastAsia="en-US"/>
        </w:rPr>
        <w:t>Igualmente, cualquier persona que actúe en nombre del Ayuntamiento, empleado público o miembro de la Corporación, o cualquier persona o entidad ajena al mismo que sospeche la comisión de una actividad fraudulenta o lesiva a los intereses públicos financieros, tendrá a su disposición en la página web del Ayuntamiento un Buzón Antifraude para que pueda formular su denuncia, con el compromiso de que la misma será tratada en la más estricta confidencialidad.</w:t>
      </w:r>
    </w:p>
    <w:p w:rsidR="00462079" w:rsidRPr="00691012" w:rsidRDefault="00462079" w:rsidP="00E759A5">
      <w:pPr>
        <w:spacing w:after="200" w:line="276" w:lineRule="auto"/>
        <w:jc w:val="both"/>
        <w:rPr>
          <w:rFonts w:eastAsia="Calibri"/>
          <w:sz w:val="24"/>
          <w:szCs w:val="24"/>
          <w:lang w:eastAsia="en-US"/>
        </w:rPr>
      </w:pPr>
      <w:r w:rsidRPr="00691012">
        <w:rPr>
          <w:rFonts w:eastAsia="Calibri"/>
          <w:sz w:val="24"/>
          <w:szCs w:val="24"/>
          <w:lang w:eastAsia="en-US"/>
        </w:rPr>
        <w:t>En definitiva, el Ayuntamiento de Suances adopta una política de tolerancia cero frente al fraude y la corrupción y va a establecer un sistema de control robusto, diseñado especialmente para prevenir y detectar, en la medida de lo posible, los actos de fraude y corregir su impacto, en caso de producirse.</w:t>
      </w:r>
    </w:p>
    <w:p w:rsidR="00462079" w:rsidRPr="00691012" w:rsidRDefault="00462079" w:rsidP="00E759A5">
      <w:pPr>
        <w:spacing w:after="200" w:line="276" w:lineRule="auto"/>
        <w:jc w:val="both"/>
        <w:rPr>
          <w:rFonts w:eastAsia="Calibri"/>
          <w:sz w:val="24"/>
          <w:szCs w:val="24"/>
          <w:lang w:eastAsia="en-US"/>
        </w:rPr>
      </w:pPr>
      <w:r w:rsidRPr="00691012">
        <w:rPr>
          <w:rFonts w:eastAsia="Calibri"/>
          <w:sz w:val="24"/>
          <w:szCs w:val="24"/>
          <w:lang w:eastAsia="en-US"/>
        </w:rPr>
        <w:t xml:space="preserve">Esta política y todos los procedimientos y estrategias se enmarcan en las directrices que establece la Orden HFP/1030/2021, de 29 de septiembre, por la que se configura el Sistema de Gestión del Plan de Recuperación, Transformación y Resiliencia y demás normativa y documentación que sirve de base para la misma. </w:t>
      </w:r>
    </w:p>
    <w:p w:rsidR="00462079" w:rsidRPr="00691012" w:rsidRDefault="00462079" w:rsidP="0032496B">
      <w:pPr>
        <w:spacing w:after="200" w:line="276" w:lineRule="auto"/>
        <w:ind w:firstLine="708"/>
        <w:jc w:val="both"/>
        <w:rPr>
          <w:rFonts w:eastAsia="Calibri"/>
          <w:sz w:val="24"/>
          <w:szCs w:val="24"/>
          <w:lang w:eastAsia="en-US"/>
        </w:rPr>
      </w:pPr>
      <w:r w:rsidRPr="00691012">
        <w:rPr>
          <w:rFonts w:eastAsia="Calibri"/>
          <w:b/>
          <w:sz w:val="24"/>
          <w:szCs w:val="24"/>
          <w:lang w:eastAsia="en-US"/>
        </w:rPr>
        <w:t>SEGUNDO</w:t>
      </w:r>
      <w:r w:rsidRPr="00691012">
        <w:rPr>
          <w:rFonts w:eastAsia="Calibri"/>
          <w:sz w:val="24"/>
          <w:szCs w:val="24"/>
          <w:lang w:eastAsia="en-US"/>
        </w:rPr>
        <w:t>.- Facultar al Sr. Alcalde para la adopción de cuantos actos deriven del presente acuerdo.</w:t>
      </w:r>
    </w:p>
    <w:p w:rsidR="002569CF" w:rsidRPr="00691012" w:rsidRDefault="00EA7584" w:rsidP="00CB364C">
      <w:pPr>
        <w:jc w:val="both"/>
        <w:rPr>
          <w:sz w:val="24"/>
          <w:szCs w:val="24"/>
        </w:rPr>
      </w:pPr>
      <w:r w:rsidRPr="00691012">
        <w:rPr>
          <w:b/>
          <w:sz w:val="24"/>
          <w:szCs w:val="24"/>
        </w:rPr>
        <w:t>ASUNTO Nº 7.</w:t>
      </w:r>
      <w:r w:rsidR="00FF7430" w:rsidRPr="00691012">
        <w:rPr>
          <w:b/>
          <w:sz w:val="24"/>
          <w:szCs w:val="24"/>
        </w:rPr>
        <w:t xml:space="preserve">- </w:t>
      </w:r>
      <w:r w:rsidR="00FF7430" w:rsidRPr="00691012">
        <w:rPr>
          <w:b/>
          <w:sz w:val="24"/>
          <w:szCs w:val="24"/>
          <w:u w:val="single"/>
        </w:rPr>
        <w:t>APROBACION PLIEGOS CONTRATO DE RECOGIDA DE RESIDUOS SÓLIDOS URBANOS Y LIMPIEZA VIARIA DE SUANCES</w:t>
      </w:r>
      <w:r w:rsidR="00FF7430" w:rsidRPr="00691012">
        <w:rPr>
          <w:b/>
          <w:sz w:val="24"/>
          <w:szCs w:val="24"/>
        </w:rPr>
        <w:t xml:space="preserve"> (EXPTE 2022/1773)</w:t>
      </w:r>
    </w:p>
    <w:p w:rsidR="00000CC8" w:rsidRPr="00691012" w:rsidRDefault="00000CC8" w:rsidP="002569CF">
      <w:pPr>
        <w:suppressAutoHyphens/>
        <w:rPr>
          <w:sz w:val="24"/>
          <w:szCs w:val="24"/>
        </w:rPr>
      </w:pPr>
    </w:p>
    <w:p w:rsidR="005D32E3" w:rsidRPr="00691012" w:rsidRDefault="00FA7343" w:rsidP="00FA7343">
      <w:pPr>
        <w:pStyle w:val="Default"/>
        <w:ind w:firstLine="708"/>
        <w:jc w:val="both"/>
        <w:rPr>
          <w:rFonts w:ascii="Times New Roman" w:hAnsi="Times New Roman" w:cs="Times New Roman"/>
        </w:rPr>
      </w:pPr>
      <w:r>
        <w:rPr>
          <w:rFonts w:ascii="Times New Roman" w:hAnsi="Times New Roman" w:cs="Times New Roman"/>
        </w:rPr>
        <w:t xml:space="preserve">Se </w:t>
      </w:r>
      <w:r w:rsidR="002E593E">
        <w:rPr>
          <w:rFonts w:ascii="Times New Roman" w:hAnsi="Times New Roman" w:cs="Times New Roman"/>
        </w:rPr>
        <w:t>lee el D</w:t>
      </w:r>
      <w:r>
        <w:rPr>
          <w:rFonts w:ascii="Times New Roman" w:hAnsi="Times New Roman" w:cs="Times New Roman"/>
        </w:rPr>
        <w:t>ictamen de este asunto por la Secretaria municipal</w:t>
      </w:r>
    </w:p>
    <w:p w:rsidR="007D3953" w:rsidRDefault="0097666C" w:rsidP="00FA7343">
      <w:pPr>
        <w:ind w:firstLine="708"/>
        <w:jc w:val="both"/>
        <w:rPr>
          <w:sz w:val="24"/>
          <w:szCs w:val="24"/>
        </w:rPr>
      </w:pPr>
      <w:r w:rsidRPr="00691012">
        <w:rPr>
          <w:sz w:val="24"/>
          <w:szCs w:val="24"/>
        </w:rPr>
        <w:t xml:space="preserve">El Sr. Martin Iturbe analiza el estudio </w:t>
      </w:r>
      <w:r w:rsidR="00450578">
        <w:rPr>
          <w:sz w:val="24"/>
          <w:szCs w:val="24"/>
        </w:rPr>
        <w:t xml:space="preserve">económico </w:t>
      </w:r>
      <w:r w:rsidRPr="00691012">
        <w:rPr>
          <w:sz w:val="24"/>
          <w:szCs w:val="24"/>
        </w:rPr>
        <w:t xml:space="preserve">hecho por el Ayuntamiento y señala que se incluyen </w:t>
      </w:r>
      <w:r w:rsidR="002F3AF9">
        <w:rPr>
          <w:sz w:val="24"/>
          <w:szCs w:val="24"/>
        </w:rPr>
        <w:t xml:space="preserve">en </w:t>
      </w:r>
      <w:r w:rsidRPr="00691012">
        <w:rPr>
          <w:sz w:val="24"/>
          <w:szCs w:val="24"/>
        </w:rPr>
        <w:t xml:space="preserve">el </w:t>
      </w:r>
      <w:r w:rsidR="00450578">
        <w:rPr>
          <w:sz w:val="24"/>
          <w:szCs w:val="24"/>
        </w:rPr>
        <w:t>P</w:t>
      </w:r>
      <w:r w:rsidRPr="00691012">
        <w:rPr>
          <w:sz w:val="24"/>
          <w:szCs w:val="24"/>
        </w:rPr>
        <w:t xml:space="preserve">liego de condiciones </w:t>
      </w:r>
      <w:r w:rsidR="00885450">
        <w:rPr>
          <w:sz w:val="24"/>
          <w:szCs w:val="24"/>
        </w:rPr>
        <w:t xml:space="preserve">toda la </w:t>
      </w:r>
      <w:r w:rsidRPr="00691012">
        <w:rPr>
          <w:sz w:val="24"/>
          <w:szCs w:val="24"/>
        </w:rPr>
        <w:t>maquinaria</w:t>
      </w:r>
      <w:r w:rsidR="00885450">
        <w:rPr>
          <w:sz w:val="24"/>
          <w:szCs w:val="24"/>
        </w:rPr>
        <w:t xml:space="preserve"> </w:t>
      </w:r>
      <w:r w:rsidR="007D3953">
        <w:rPr>
          <w:sz w:val="24"/>
          <w:szCs w:val="24"/>
        </w:rPr>
        <w:t>como</w:t>
      </w:r>
      <w:r w:rsidRPr="00691012">
        <w:rPr>
          <w:sz w:val="24"/>
          <w:szCs w:val="24"/>
        </w:rPr>
        <w:t xml:space="preserve"> nueva y se meten en </w:t>
      </w:r>
      <w:r w:rsidR="00450578">
        <w:rPr>
          <w:sz w:val="24"/>
          <w:szCs w:val="24"/>
        </w:rPr>
        <w:t xml:space="preserve">los </w:t>
      </w:r>
      <w:r w:rsidRPr="00691012">
        <w:rPr>
          <w:sz w:val="24"/>
          <w:szCs w:val="24"/>
        </w:rPr>
        <w:t xml:space="preserve">costes de amortización,  por lo que cuando se adjudique la empresa tendría que comprarlo, señalando el Sr. Plaza Martín que </w:t>
      </w:r>
      <w:r w:rsidR="007D3953">
        <w:rPr>
          <w:sz w:val="24"/>
          <w:szCs w:val="24"/>
        </w:rPr>
        <w:t xml:space="preserve">se mete como gasto la posible amortización de los vehículos en los próximos años y que </w:t>
      </w:r>
      <w:r w:rsidRPr="00691012">
        <w:rPr>
          <w:sz w:val="24"/>
          <w:szCs w:val="24"/>
        </w:rPr>
        <w:t>la m</w:t>
      </w:r>
      <w:r w:rsidR="002F3AF9">
        <w:rPr>
          <w:sz w:val="24"/>
          <w:szCs w:val="24"/>
        </w:rPr>
        <w:t>aquinaria puede tener seis años</w:t>
      </w:r>
      <w:r w:rsidR="00A34479">
        <w:rPr>
          <w:sz w:val="24"/>
          <w:szCs w:val="24"/>
        </w:rPr>
        <w:t xml:space="preserve"> no es necesario que sea nueva</w:t>
      </w:r>
      <w:r w:rsidR="002F3AF9">
        <w:rPr>
          <w:sz w:val="24"/>
          <w:szCs w:val="24"/>
        </w:rPr>
        <w:t xml:space="preserve">, </w:t>
      </w:r>
      <w:r w:rsidR="007D3953">
        <w:rPr>
          <w:sz w:val="24"/>
          <w:szCs w:val="24"/>
        </w:rPr>
        <w:t>p</w:t>
      </w:r>
      <w:r w:rsidR="00A34479">
        <w:rPr>
          <w:sz w:val="24"/>
          <w:szCs w:val="24"/>
        </w:rPr>
        <w:t>ero si</w:t>
      </w:r>
      <w:r w:rsidR="00450578">
        <w:rPr>
          <w:sz w:val="24"/>
          <w:szCs w:val="24"/>
        </w:rPr>
        <w:t xml:space="preserve"> es más nueva, </w:t>
      </w:r>
      <w:r w:rsidR="007D3953">
        <w:rPr>
          <w:sz w:val="24"/>
          <w:szCs w:val="24"/>
        </w:rPr>
        <w:t>tendría una amortización mayor y a cargo de la empresa.</w:t>
      </w:r>
    </w:p>
    <w:p w:rsidR="0097666C" w:rsidRPr="00691012" w:rsidRDefault="0097666C" w:rsidP="00FA7343">
      <w:pPr>
        <w:ind w:firstLine="708"/>
        <w:jc w:val="both"/>
        <w:rPr>
          <w:sz w:val="24"/>
          <w:szCs w:val="24"/>
        </w:rPr>
      </w:pPr>
      <w:r w:rsidRPr="00691012">
        <w:rPr>
          <w:sz w:val="24"/>
          <w:szCs w:val="24"/>
        </w:rPr>
        <w:t xml:space="preserve">Continúa </w:t>
      </w:r>
      <w:r w:rsidR="007D3953">
        <w:rPr>
          <w:sz w:val="24"/>
          <w:szCs w:val="24"/>
        </w:rPr>
        <w:t xml:space="preserve">diciendo </w:t>
      </w:r>
      <w:r w:rsidRPr="00691012">
        <w:rPr>
          <w:sz w:val="24"/>
          <w:szCs w:val="24"/>
        </w:rPr>
        <w:t xml:space="preserve">el </w:t>
      </w:r>
      <w:r w:rsidR="002F3AF9">
        <w:rPr>
          <w:sz w:val="24"/>
          <w:szCs w:val="24"/>
        </w:rPr>
        <w:t>P</w:t>
      </w:r>
      <w:r w:rsidRPr="00691012">
        <w:rPr>
          <w:sz w:val="24"/>
          <w:szCs w:val="24"/>
        </w:rPr>
        <w:t xml:space="preserve">ortavoz popular que </w:t>
      </w:r>
      <w:r w:rsidR="007D3953">
        <w:rPr>
          <w:sz w:val="24"/>
          <w:szCs w:val="24"/>
        </w:rPr>
        <w:t>en los criterios de adjudicación se dan 40 puntos por el personal de verano y esto ya está valorado</w:t>
      </w:r>
      <w:r w:rsidR="008B750D">
        <w:rPr>
          <w:sz w:val="24"/>
          <w:szCs w:val="24"/>
        </w:rPr>
        <w:t xml:space="preserve"> en el estudio económico</w:t>
      </w:r>
      <w:r w:rsidR="007D3953">
        <w:rPr>
          <w:sz w:val="24"/>
          <w:szCs w:val="24"/>
        </w:rPr>
        <w:t xml:space="preserve">, señalando </w:t>
      </w:r>
      <w:r w:rsidR="002F3AF9">
        <w:rPr>
          <w:sz w:val="24"/>
          <w:szCs w:val="24"/>
        </w:rPr>
        <w:t>la I</w:t>
      </w:r>
      <w:r w:rsidRPr="00691012">
        <w:rPr>
          <w:sz w:val="24"/>
          <w:szCs w:val="24"/>
        </w:rPr>
        <w:t>nterventora que se exige por la Junta Consultiva</w:t>
      </w:r>
      <w:r w:rsidR="007D3953">
        <w:rPr>
          <w:sz w:val="24"/>
          <w:szCs w:val="24"/>
        </w:rPr>
        <w:t xml:space="preserve"> que se incluyan en los costes la</w:t>
      </w:r>
      <w:r w:rsidR="008B750D">
        <w:rPr>
          <w:sz w:val="24"/>
          <w:szCs w:val="24"/>
        </w:rPr>
        <w:t>s</w:t>
      </w:r>
      <w:r w:rsidR="007D3953">
        <w:rPr>
          <w:sz w:val="24"/>
          <w:szCs w:val="24"/>
        </w:rPr>
        <w:t xml:space="preserve"> mejoras</w:t>
      </w:r>
      <w:r w:rsidR="008B750D">
        <w:rPr>
          <w:sz w:val="24"/>
          <w:szCs w:val="24"/>
        </w:rPr>
        <w:t xml:space="preserve">, ya que </w:t>
      </w:r>
      <w:r w:rsidR="007D3953">
        <w:rPr>
          <w:sz w:val="24"/>
          <w:szCs w:val="24"/>
        </w:rPr>
        <w:t xml:space="preserve">tienen que ser posibles económicamente, añadiendo a lo dicho que </w:t>
      </w:r>
      <w:r w:rsidRPr="00691012">
        <w:rPr>
          <w:sz w:val="24"/>
          <w:szCs w:val="24"/>
        </w:rPr>
        <w:t xml:space="preserve">la Inspectora de </w:t>
      </w:r>
      <w:r w:rsidR="002F3AF9">
        <w:rPr>
          <w:sz w:val="24"/>
          <w:szCs w:val="24"/>
        </w:rPr>
        <w:t>S</w:t>
      </w:r>
      <w:r w:rsidRPr="00691012">
        <w:rPr>
          <w:sz w:val="24"/>
          <w:szCs w:val="24"/>
        </w:rPr>
        <w:t>ervicios le puede explicar estas cuestiones</w:t>
      </w:r>
      <w:r w:rsidR="008B750D">
        <w:rPr>
          <w:sz w:val="24"/>
          <w:szCs w:val="24"/>
        </w:rPr>
        <w:t xml:space="preserve">, </w:t>
      </w:r>
      <w:r w:rsidR="00C806D8">
        <w:rPr>
          <w:sz w:val="24"/>
          <w:szCs w:val="24"/>
        </w:rPr>
        <w:t>y que se podía</w:t>
      </w:r>
      <w:r w:rsidR="007D3953">
        <w:rPr>
          <w:sz w:val="24"/>
          <w:szCs w:val="24"/>
        </w:rPr>
        <w:t xml:space="preserve"> haber preguntado en la comisión informativa</w:t>
      </w:r>
      <w:r w:rsidRPr="00691012">
        <w:rPr>
          <w:sz w:val="24"/>
          <w:szCs w:val="24"/>
        </w:rPr>
        <w:t xml:space="preserve">. </w:t>
      </w:r>
    </w:p>
    <w:p w:rsidR="00D67166" w:rsidRDefault="0097666C" w:rsidP="00D67166">
      <w:pPr>
        <w:ind w:firstLine="708"/>
        <w:jc w:val="both"/>
        <w:rPr>
          <w:sz w:val="24"/>
          <w:szCs w:val="24"/>
        </w:rPr>
      </w:pPr>
      <w:r w:rsidRPr="00691012">
        <w:rPr>
          <w:sz w:val="24"/>
          <w:szCs w:val="24"/>
        </w:rPr>
        <w:t>El Portavoz socialista  indica que s</w:t>
      </w:r>
      <w:r w:rsidR="00D67166">
        <w:rPr>
          <w:sz w:val="24"/>
          <w:szCs w:val="24"/>
        </w:rPr>
        <w:t>i se contemplan las mejoras</w:t>
      </w:r>
      <w:r w:rsidR="009D4A80">
        <w:rPr>
          <w:sz w:val="24"/>
          <w:szCs w:val="24"/>
        </w:rPr>
        <w:t xml:space="preserve"> en los costes no se mejora el Pliego, </w:t>
      </w:r>
      <w:r w:rsidR="00D67166">
        <w:rPr>
          <w:sz w:val="24"/>
          <w:szCs w:val="24"/>
        </w:rPr>
        <w:t xml:space="preserve">y que </w:t>
      </w:r>
      <w:r w:rsidR="000872F2">
        <w:rPr>
          <w:sz w:val="24"/>
          <w:szCs w:val="24"/>
        </w:rPr>
        <w:t xml:space="preserve">a su parecer </w:t>
      </w:r>
      <w:r w:rsidR="00D67166">
        <w:rPr>
          <w:sz w:val="24"/>
          <w:szCs w:val="24"/>
        </w:rPr>
        <w:t xml:space="preserve">no tiene mucho sentido incluirlo en </w:t>
      </w:r>
      <w:r w:rsidR="000872F2">
        <w:rPr>
          <w:sz w:val="24"/>
          <w:szCs w:val="24"/>
        </w:rPr>
        <w:t xml:space="preserve">los </w:t>
      </w:r>
      <w:r w:rsidR="00D67166">
        <w:rPr>
          <w:sz w:val="24"/>
          <w:szCs w:val="24"/>
        </w:rPr>
        <w:t>coste</w:t>
      </w:r>
      <w:r w:rsidR="000872F2">
        <w:rPr>
          <w:sz w:val="24"/>
          <w:szCs w:val="24"/>
        </w:rPr>
        <w:t>s</w:t>
      </w:r>
      <w:r w:rsidR="00D67166">
        <w:rPr>
          <w:sz w:val="24"/>
          <w:szCs w:val="24"/>
        </w:rPr>
        <w:t xml:space="preserve">, pero </w:t>
      </w:r>
      <w:r w:rsidR="000872F2">
        <w:rPr>
          <w:sz w:val="24"/>
          <w:szCs w:val="24"/>
        </w:rPr>
        <w:t xml:space="preserve">por lo que se ve se </w:t>
      </w:r>
      <w:r w:rsidR="00D67166">
        <w:rPr>
          <w:sz w:val="24"/>
          <w:szCs w:val="24"/>
        </w:rPr>
        <w:t>exige por la Junta Consultiva.</w:t>
      </w:r>
    </w:p>
    <w:p w:rsidR="00D67166" w:rsidRPr="00691012" w:rsidRDefault="00D67166" w:rsidP="00D67166">
      <w:pPr>
        <w:ind w:firstLine="708"/>
        <w:jc w:val="both"/>
        <w:rPr>
          <w:sz w:val="24"/>
          <w:szCs w:val="24"/>
        </w:rPr>
      </w:pPr>
      <w:r>
        <w:rPr>
          <w:sz w:val="24"/>
          <w:szCs w:val="24"/>
        </w:rPr>
        <w:lastRenderedPageBreak/>
        <w:t>Continúa el Portavoz popular señalando que les parece bien lo referido a los contenedores y</w:t>
      </w:r>
      <w:r w:rsidR="008F63F6">
        <w:rPr>
          <w:sz w:val="24"/>
          <w:szCs w:val="24"/>
        </w:rPr>
        <w:t xml:space="preserve"> comenta</w:t>
      </w:r>
      <w:r>
        <w:rPr>
          <w:sz w:val="24"/>
          <w:szCs w:val="24"/>
        </w:rPr>
        <w:t xml:space="preserve"> que </w:t>
      </w:r>
      <w:r w:rsidRPr="00691012">
        <w:rPr>
          <w:sz w:val="24"/>
          <w:szCs w:val="24"/>
        </w:rPr>
        <w:t>se dice en el Pliego que no se puede coger agua del abastecimiento</w:t>
      </w:r>
      <w:r>
        <w:rPr>
          <w:sz w:val="24"/>
          <w:szCs w:val="24"/>
        </w:rPr>
        <w:t xml:space="preserve">, refiriéndose a que también se habla de la recogida de </w:t>
      </w:r>
      <w:r w:rsidRPr="00691012">
        <w:rPr>
          <w:sz w:val="24"/>
          <w:szCs w:val="24"/>
        </w:rPr>
        <w:t>enseres, los baños nuevos</w:t>
      </w:r>
      <w:r>
        <w:rPr>
          <w:sz w:val="24"/>
          <w:szCs w:val="24"/>
        </w:rPr>
        <w:t xml:space="preserve">, </w:t>
      </w:r>
      <w:r w:rsidRPr="00691012">
        <w:rPr>
          <w:sz w:val="24"/>
          <w:szCs w:val="24"/>
        </w:rPr>
        <w:t>las fiestas etc.,</w:t>
      </w:r>
      <w:r>
        <w:rPr>
          <w:sz w:val="24"/>
          <w:szCs w:val="24"/>
        </w:rPr>
        <w:t xml:space="preserve"> todo lo cual l</w:t>
      </w:r>
      <w:r w:rsidR="008F63F6">
        <w:rPr>
          <w:sz w:val="24"/>
          <w:szCs w:val="24"/>
        </w:rPr>
        <w:t xml:space="preserve">o consideran </w:t>
      </w:r>
      <w:r w:rsidRPr="00691012">
        <w:rPr>
          <w:sz w:val="24"/>
          <w:szCs w:val="24"/>
        </w:rPr>
        <w:t>correct</w:t>
      </w:r>
      <w:r>
        <w:rPr>
          <w:sz w:val="24"/>
          <w:szCs w:val="24"/>
        </w:rPr>
        <w:t>o</w:t>
      </w:r>
      <w:r w:rsidRPr="00691012">
        <w:rPr>
          <w:sz w:val="24"/>
          <w:szCs w:val="24"/>
        </w:rPr>
        <w:t>.</w:t>
      </w:r>
    </w:p>
    <w:p w:rsidR="004149B1" w:rsidRPr="00691012" w:rsidRDefault="002D168E" w:rsidP="00F807B6">
      <w:pPr>
        <w:ind w:firstLine="708"/>
        <w:jc w:val="both"/>
        <w:rPr>
          <w:sz w:val="24"/>
          <w:szCs w:val="24"/>
        </w:rPr>
      </w:pPr>
      <w:r>
        <w:rPr>
          <w:sz w:val="24"/>
          <w:szCs w:val="24"/>
        </w:rPr>
        <w:t xml:space="preserve">El Portavoz socialista señala que le sorprende que se incluyan las mejoras en el </w:t>
      </w:r>
      <w:r w:rsidR="004B7C45">
        <w:rPr>
          <w:sz w:val="24"/>
          <w:szCs w:val="24"/>
        </w:rPr>
        <w:t xml:space="preserve">coste y que no lo </w:t>
      </w:r>
      <w:proofErr w:type="gramStart"/>
      <w:r w:rsidR="004B7C45">
        <w:rPr>
          <w:sz w:val="24"/>
          <w:szCs w:val="24"/>
        </w:rPr>
        <w:t>acaba</w:t>
      </w:r>
      <w:proofErr w:type="gramEnd"/>
      <w:r w:rsidR="004B7C45">
        <w:rPr>
          <w:sz w:val="24"/>
          <w:szCs w:val="24"/>
        </w:rPr>
        <w:t xml:space="preserve"> de ver, </w:t>
      </w:r>
      <w:r>
        <w:rPr>
          <w:sz w:val="24"/>
          <w:szCs w:val="24"/>
        </w:rPr>
        <w:t>porque con ello se incentiva que no se hagan cuando deberían ser a cargo de la empresa, si bien se ha hecho así porque lo han dicho los Técnicos y la Junta Consultiva</w:t>
      </w:r>
      <w:r w:rsidR="000B38C4" w:rsidRPr="00691012">
        <w:rPr>
          <w:sz w:val="24"/>
          <w:szCs w:val="24"/>
        </w:rPr>
        <w:t xml:space="preserve">. </w:t>
      </w:r>
    </w:p>
    <w:p w:rsidR="009C153B" w:rsidRDefault="001245C6" w:rsidP="009C153B">
      <w:pPr>
        <w:ind w:firstLine="708"/>
        <w:jc w:val="both"/>
        <w:rPr>
          <w:sz w:val="24"/>
          <w:szCs w:val="24"/>
        </w:rPr>
      </w:pPr>
      <w:r w:rsidRPr="00691012">
        <w:rPr>
          <w:sz w:val="24"/>
          <w:szCs w:val="24"/>
        </w:rPr>
        <w:t xml:space="preserve">Dª </w:t>
      </w:r>
      <w:r w:rsidR="0097666C" w:rsidRPr="00691012">
        <w:rPr>
          <w:sz w:val="24"/>
          <w:szCs w:val="24"/>
        </w:rPr>
        <w:t xml:space="preserve">Zaida </w:t>
      </w:r>
      <w:r w:rsidRPr="00691012">
        <w:rPr>
          <w:sz w:val="24"/>
          <w:szCs w:val="24"/>
        </w:rPr>
        <w:t>P</w:t>
      </w:r>
      <w:r w:rsidR="0097666C" w:rsidRPr="00691012">
        <w:rPr>
          <w:sz w:val="24"/>
          <w:szCs w:val="24"/>
        </w:rPr>
        <w:t xml:space="preserve">aloma </w:t>
      </w:r>
      <w:r w:rsidRPr="00691012">
        <w:rPr>
          <w:sz w:val="24"/>
          <w:szCs w:val="24"/>
        </w:rPr>
        <w:t>B</w:t>
      </w:r>
      <w:r w:rsidR="0097666C" w:rsidRPr="00691012">
        <w:rPr>
          <w:sz w:val="24"/>
          <w:szCs w:val="24"/>
        </w:rPr>
        <w:t xml:space="preserve">ascones </w:t>
      </w:r>
      <w:r w:rsidRPr="00691012">
        <w:rPr>
          <w:sz w:val="24"/>
          <w:szCs w:val="24"/>
        </w:rPr>
        <w:t>B</w:t>
      </w:r>
      <w:r w:rsidR="0097666C" w:rsidRPr="00691012">
        <w:rPr>
          <w:sz w:val="24"/>
          <w:szCs w:val="24"/>
        </w:rPr>
        <w:t xml:space="preserve">lanco manifiesta que </w:t>
      </w:r>
      <w:r w:rsidR="00F807B6">
        <w:rPr>
          <w:sz w:val="24"/>
          <w:szCs w:val="24"/>
        </w:rPr>
        <w:t xml:space="preserve">en </w:t>
      </w:r>
      <w:r w:rsidR="0097666C" w:rsidRPr="00691012">
        <w:rPr>
          <w:sz w:val="24"/>
          <w:szCs w:val="24"/>
        </w:rPr>
        <w:t>el P</w:t>
      </w:r>
      <w:r w:rsidR="00F807B6">
        <w:rPr>
          <w:sz w:val="24"/>
          <w:szCs w:val="24"/>
        </w:rPr>
        <w:t xml:space="preserve">liego no les </w:t>
      </w:r>
      <w:r w:rsidR="0097666C" w:rsidRPr="00691012">
        <w:rPr>
          <w:sz w:val="24"/>
          <w:szCs w:val="24"/>
        </w:rPr>
        <w:t xml:space="preserve">parece mal </w:t>
      </w:r>
      <w:r w:rsidR="004B7C45">
        <w:rPr>
          <w:sz w:val="24"/>
          <w:szCs w:val="24"/>
        </w:rPr>
        <w:t xml:space="preserve">y </w:t>
      </w:r>
      <w:r w:rsidR="0097666C" w:rsidRPr="00691012">
        <w:rPr>
          <w:sz w:val="24"/>
          <w:szCs w:val="24"/>
        </w:rPr>
        <w:t>que se incluyen cosas nuevas</w:t>
      </w:r>
      <w:r w:rsidR="004B7C45">
        <w:rPr>
          <w:sz w:val="24"/>
          <w:szCs w:val="24"/>
        </w:rPr>
        <w:t xml:space="preserve">, </w:t>
      </w:r>
      <w:r w:rsidR="00F807B6">
        <w:rPr>
          <w:sz w:val="24"/>
          <w:szCs w:val="24"/>
        </w:rPr>
        <w:t xml:space="preserve">a lo que ya </w:t>
      </w:r>
      <w:r w:rsidR="0097666C" w:rsidRPr="00691012">
        <w:rPr>
          <w:sz w:val="24"/>
          <w:szCs w:val="24"/>
        </w:rPr>
        <w:t xml:space="preserve">estaba </w:t>
      </w:r>
      <w:r w:rsidR="00F807B6">
        <w:rPr>
          <w:sz w:val="24"/>
          <w:szCs w:val="24"/>
        </w:rPr>
        <w:t>contemplado en el anterior Pliego</w:t>
      </w:r>
      <w:r w:rsidR="009C153B">
        <w:rPr>
          <w:sz w:val="24"/>
          <w:szCs w:val="24"/>
        </w:rPr>
        <w:t>. I</w:t>
      </w:r>
      <w:r w:rsidR="0097666C" w:rsidRPr="00691012">
        <w:rPr>
          <w:sz w:val="24"/>
          <w:szCs w:val="24"/>
        </w:rPr>
        <w:t xml:space="preserve">ndica que estos </w:t>
      </w:r>
      <w:r w:rsidR="00C34D6E">
        <w:rPr>
          <w:sz w:val="24"/>
          <w:szCs w:val="24"/>
        </w:rPr>
        <w:t>P</w:t>
      </w:r>
      <w:r w:rsidR="0097666C" w:rsidRPr="00691012">
        <w:rPr>
          <w:sz w:val="24"/>
          <w:szCs w:val="24"/>
        </w:rPr>
        <w:t>liegos deberían</w:t>
      </w:r>
      <w:r w:rsidR="007B6379">
        <w:rPr>
          <w:sz w:val="24"/>
          <w:szCs w:val="24"/>
        </w:rPr>
        <w:t xml:space="preserve"> de haberse dado con más tiempo, </w:t>
      </w:r>
      <w:r w:rsidR="0097666C" w:rsidRPr="00691012">
        <w:rPr>
          <w:sz w:val="24"/>
          <w:szCs w:val="24"/>
        </w:rPr>
        <w:t>y que quizás para resolver est</w:t>
      </w:r>
      <w:r w:rsidR="009C153B">
        <w:rPr>
          <w:sz w:val="24"/>
          <w:szCs w:val="24"/>
        </w:rPr>
        <w:t>as dudas podía haber estado la Inspectora de S</w:t>
      </w:r>
      <w:r w:rsidR="0097666C" w:rsidRPr="00691012">
        <w:rPr>
          <w:sz w:val="24"/>
          <w:szCs w:val="24"/>
        </w:rPr>
        <w:t>ervicio</w:t>
      </w:r>
      <w:r w:rsidR="009C153B">
        <w:rPr>
          <w:sz w:val="24"/>
          <w:szCs w:val="24"/>
        </w:rPr>
        <w:t xml:space="preserve">s en la Comisión Informativa, </w:t>
      </w:r>
      <w:r w:rsidR="0097666C" w:rsidRPr="00691012">
        <w:rPr>
          <w:sz w:val="24"/>
          <w:szCs w:val="24"/>
        </w:rPr>
        <w:t>adelantando que aprobarán este asunto</w:t>
      </w:r>
      <w:r w:rsidR="009C153B">
        <w:rPr>
          <w:sz w:val="24"/>
          <w:szCs w:val="24"/>
        </w:rPr>
        <w:t>.</w:t>
      </w:r>
    </w:p>
    <w:p w:rsidR="002D168E" w:rsidRDefault="002D168E" w:rsidP="009C153B">
      <w:pPr>
        <w:ind w:firstLine="708"/>
        <w:jc w:val="both"/>
        <w:rPr>
          <w:sz w:val="24"/>
          <w:szCs w:val="24"/>
        </w:rPr>
      </w:pPr>
      <w:r>
        <w:rPr>
          <w:sz w:val="24"/>
          <w:szCs w:val="24"/>
        </w:rPr>
        <w:t>P</w:t>
      </w:r>
      <w:r w:rsidR="0097666C" w:rsidRPr="00691012">
        <w:rPr>
          <w:sz w:val="24"/>
          <w:szCs w:val="24"/>
        </w:rPr>
        <w:t xml:space="preserve">or último el </w:t>
      </w:r>
      <w:r w:rsidR="000F3D7F">
        <w:rPr>
          <w:sz w:val="24"/>
          <w:szCs w:val="24"/>
        </w:rPr>
        <w:t xml:space="preserve">Sr. </w:t>
      </w:r>
      <w:r w:rsidR="0097666C" w:rsidRPr="00691012">
        <w:rPr>
          <w:sz w:val="24"/>
          <w:szCs w:val="24"/>
        </w:rPr>
        <w:t xml:space="preserve">Martín Iturbe </w:t>
      </w:r>
      <w:r>
        <w:rPr>
          <w:sz w:val="24"/>
          <w:szCs w:val="24"/>
        </w:rPr>
        <w:t xml:space="preserve">comenta que han visto que </w:t>
      </w:r>
      <w:r w:rsidR="0097666C" w:rsidRPr="00691012">
        <w:rPr>
          <w:sz w:val="24"/>
          <w:szCs w:val="24"/>
        </w:rPr>
        <w:t xml:space="preserve">en el </w:t>
      </w:r>
      <w:r w:rsidR="005B6FCF">
        <w:rPr>
          <w:sz w:val="24"/>
          <w:szCs w:val="24"/>
        </w:rPr>
        <w:t>P</w:t>
      </w:r>
      <w:r w:rsidR="0097666C" w:rsidRPr="00691012">
        <w:rPr>
          <w:sz w:val="24"/>
          <w:szCs w:val="24"/>
        </w:rPr>
        <w:t>liego no se incluye la revisión</w:t>
      </w:r>
      <w:r w:rsidR="000F3D7F">
        <w:rPr>
          <w:sz w:val="24"/>
          <w:szCs w:val="24"/>
        </w:rPr>
        <w:t xml:space="preserve"> de precios</w:t>
      </w:r>
      <w:r>
        <w:rPr>
          <w:sz w:val="24"/>
          <w:szCs w:val="24"/>
        </w:rPr>
        <w:t>, cuando ha habido problemas últimamente</w:t>
      </w:r>
      <w:r w:rsidR="000F3D7F">
        <w:rPr>
          <w:sz w:val="24"/>
          <w:szCs w:val="24"/>
        </w:rPr>
        <w:t>.</w:t>
      </w:r>
    </w:p>
    <w:p w:rsidR="0097666C" w:rsidRPr="00691012" w:rsidRDefault="000F3D7F" w:rsidP="009C153B">
      <w:pPr>
        <w:ind w:firstLine="708"/>
        <w:jc w:val="both"/>
        <w:rPr>
          <w:sz w:val="24"/>
          <w:szCs w:val="24"/>
        </w:rPr>
      </w:pPr>
      <w:r>
        <w:rPr>
          <w:sz w:val="24"/>
          <w:szCs w:val="24"/>
        </w:rPr>
        <w:t xml:space="preserve"> Para terminar el Sr. </w:t>
      </w:r>
      <w:r w:rsidR="002D168E">
        <w:rPr>
          <w:sz w:val="24"/>
          <w:szCs w:val="24"/>
        </w:rPr>
        <w:t>Alcald</w:t>
      </w:r>
      <w:r w:rsidR="002D168E" w:rsidRPr="00691012">
        <w:rPr>
          <w:sz w:val="24"/>
          <w:szCs w:val="24"/>
        </w:rPr>
        <w:t>e</w:t>
      </w:r>
      <w:r w:rsidR="0097666C" w:rsidRPr="00691012">
        <w:rPr>
          <w:sz w:val="24"/>
          <w:szCs w:val="24"/>
        </w:rPr>
        <w:t xml:space="preserve"> señala que </w:t>
      </w:r>
      <w:r w:rsidR="005B6FCF">
        <w:rPr>
          <w:sz w:val="24"/>
          <w:szCs w:val="24"/>
        </w:rPr>
        <w:t xml:space="preserve">es un buen Pliego, </w:t>
      </w:r>
      <w:r w:rsidR="002D168E">
        <w:rPr>
          <w:sz w:val="24"/>
          <w:szCs w:val="24"/>
        </w:rPr>
        <w:t>que m</w:t>
      </w:r>
      <w:r w:rsidR="0097666C" w:rsidRPr="00691012">
        <w:rPr>
          <w:sz w:val="24"/>
          <w:szCs w:val="24"/>
        </w:rPr>
        <w:t>ejor</w:t>
      </w:r>
      <w:r w:rsidR="002D168E">
        <w:rPr>
          <w:sz w:val="24"/>
          <w:szCs w:val="24"/>
        </w:rPr>
        <w:t xml:space="preserve">a el </w:t>
      </w:r>
      <w:r w:rsidR="0097666C" w:rsidRPr="00691012">
        <w:rPr>
          <w:sz w:val="24"/>
          <w:szCs w:val="24"/>
        </w:rPr>
        <w:t xml:space="preserve">actual y </w:t>
      </w:r>
      <w:r w:rsidR="002D168E">
        <w:rPr>
          <w:sz w:val="24"/>
          <w:szCs w:val="24"/>
        </w:rPr>
        <w:t xml:space="preserve">que </w:t>
      </w:r>
      <w:r w:rsidR="0097666C" w:rsidRPr="00691012">
        <w:rPr>
          <w:sz w:val="24"/>
          <w:szCs w:val="24"/>
        </w:rPr>
        <w:t>espera que</w:t>
      </w:r>
      <w:r w:rsidR="002D168E">
        <w:rPr>
          <w:sz w:val="24"/>
          <w:szCs w:val="24"/>
        </w:rPr>
        <w:t xml:space="preserve"> se tenga suerte, destacando que la empresa </w:t>
      </w:r>
      <w:r w:rsidR="0097666C" w:rsidRPr="00691012">
        <w:rPr>
          <w:sz w:val="24"/>
          <w:szCs w:val="24"/>
        </w:rPr>
        <w:t>actual trabaja de una manera sobresaliente</w:t>
      </w:r>
      <w:r w:rsidR="002D168E">
        <w:rPr>
          <w:sz w:val="24"/>
          <w:szCs w:val="24"/>
        </w:rPr>
        <w:t>.</w:t>
      </w:r>
    </w:p>
    <w:p w:rsidR="005D32E3" w:rsidRPr="00691012" w:rsidRDefault="005D32E3" w:rsidP="005D32E3">
      <w:pPr>
        <w:pStyle w:val="Default"/>
        <w:ind w:firstLine="708"/>
        <w:jc w:val="both"/>
        <w:rPr>
          <w:rFonts w:ascii="Times New Roman" w:hAnsi="Times New Roman" w:cs="Times New Roman"/>
        </w:rPr>
      </w:pPr>
      <w:r w:rsidRPr="00691012">
        <w:rPr>
          <w:rFonts w:ascii="Times New Roman" w:hAnsi="Times New Roman" w:cs="Times New Roman"/>
        </w:rPr>
        <w:t>Seguidamente se somete a votación el siguiente asunto:</w:t>
      </w:r>
    </w:p>
    <w:p w:rsidR="00B761CA" w:rsidRPr="00691012" w:rsidRDefault="00FA36D6" w:rsidP="005D32E3">
      <w:pPr>
        <w:ind w:firstLine="708"/>
        <w:jc w:val="both"/>
        <w:rPr>
          <w:rFonts w:eastAsia="Calibri"/>
          <w:sz w:val="24"/>
          <w:szCs w:val="24"/>
          <w:lang w:eastAsia="en-US"/>
        </w:rPr>
      </w:pPr>
      <w:r w:rsidRPr="00691012">
        <w:rPr>
          <w:rFonts w:eastAsia="Calibri"/>
          <w:sz w:val="24"/>
          <w:szCs w:val="24"/>
          <w:lang w:eastAsia="en-US"/>
        </w:rPr>
        <w:t>Considerando que es necesario contratar la prestación del servicio de recogida de residuos sólidos urbanos y limpieza viaria del municipio de Suances, de la manera prevista en los Pliegos de Prescripciones Técnicas.</w:t>
      </w:r>
      <w:r w:rsidR="00B761CA" w:rsidRPr="00691012">
        <w:rPr>
          <w:rFonts w:eastAsia="Calibri"/>
          <w:sz w:val="24"/>
          <w:szCs w:val="24"/>
          <w:lang w:eastAsia="en-US"/>
        </w:rPr>
        <w:tab/>
      </w:r>
    </w:p>
    <w:p w:rsidR="00FA36D6" w:rsidRPr="00691012" w:rsidRDefault="00FA36D6" w:rsidP="005D32E3">
      <w:pPr>
        <w:ind w:firstLine="708"/>
        <w:jc w:val="both"/>
        <w:rPr>
          <w:rFonts w:eastAsia="Calibri"/>
          <w:sz w:val="24"/>
          <w:szCs w:val="24"/>
          <w:lang w:eastAsia="en-US"/>
        </w:rPr>
      </w:pPr>
      <w:r w:rsidRPr="00691012">
        <w:rPr>
          <w:rFonts w:eastAsia="Calibri"/>
          <w:sz w:val="24"/>
          <w:szCs w:val="24"/>
          <w:lang w:eastAsia="en-US"/>
        </w:rPr>
        <w:t>Teniendo en cuenta que el contrato actual está en vigor hasta el 31.03.23, visto el informe de Secretaría y la documentación obrante en el Expediente 2022/1773</w:t>
      </w:r>
      <w:r w:rsidR="005B5FFB" w:rsidRPr="00691012">
        <w:rPr>
          <w:rFonts w:eastAsia="Calibri"/>
          <w:sz w:val="24"/>
          <w:szCs w:val="24"/>
          <w:lang w:eastAsia="en-US"/>
        </w:rPr>
        <w:t>.</w:t>
      </w:r>
    </w:p>
    <w:p w:rsidR="005B5FFB" w:rsidRPr="00691012" w:rsidRDefault="005B5FFB" w:rsidP="005D32E3">
      <w:pPr>
        <w:ind w:firstLine="708"/>
        <w:jc w:val="both"/>
        <w:rPr>
          <w:sz w:val="24"/>
          <w:szCs w:val="24"/>
        </w:rPr>
      </w:pPr>
      <w:r w:rsidRPr="00691012">
        <w:rPr>
          <w:sz w:val="24"/>
          <w:szCs w:val="24"/>
        </w:rPr>
        <w:t>Visto el Dictamen de la Comisión de Economía, Hacienda, Especial de Cuentas, Personal, Régimen Interior y Protección Civil de 26 de enero de 2023</w:t>
      </w:r>
    </w:p>
    <w:p w:rsidR="00B761CA" w:rsidRPr="00691012" w:rsidRDefault="00B761CA" w:rsidP="00B761CA">
      <w:pPr>
        <w:ind w:firstLine="708"/>
        <w:jc w:val="both"/>
        <w:rPr>
          <w:sz w:val="24"/>
          <w:szCs w:val="24"/>
        </w:rPr>
      </w:pPr>
      <w:r w:rsidRPr="00691012">
        <w:rPr>
          <w:sz w:val="24"/>
          <w:szCs w:val="24"/>
        </w:rPr>
        <w:t>El Pleno de la Corporación por la unanimidad de los miembros presentes adopta el siguiente acuerdo:</w:t>
      </w:r>
    </w:p>
    <w:p w:rsidR="00421072" w:rsidRPr="00691012" w:rsidRDefault="00FA36D6" w:rsidP="00421072">
      <w:pPr>
        <w:ind w:firstLine="708"/>
        <w:jc w:val="both"/>
        <w:rPr>
          <w:sz w:val="24"/>
          <w:szCs w:val="24"/>
        </w:rPr>
      </w:pPr>
      <w:r w:rsidRPr="00691012">
        <w:rPr>
          <w:b/>
          <w:sz w:val="24"/>
          <w:szCs w:val="24"/>
        </w:rPr>
        <w:t>PRIMERO.</w:t>
      </w:r>
      <w:r w:rsidRPr="00691012">
        <w:rPr>
          <w:sz w:val="24"/>
          <w:szCs w:val="24"/>
        </w:rPr>
        <w:t xml:space="preserve"> Aprobar el expediente relativo al contrato de prestación del servicio de recogida de residuos sólidos urbanos y limpieza viaria de Suances, sujeto a regulación armonizada, mediante procedimiento abierto, el cual tiene una duración de 4 años y es susceptible de una prórroga de 1 año.</w:t>
      </w:r>
    </w:p>
    <w:p w:rsidR="00421072" w:rsidRPr="00691012" w:rsidRDefault="00FA36D6" w:rsidP="00421072">
      <w:pPr>
        <w:ind w:firstLine="708"/>
        <w:jc w:val="both"/>
        <w:rPr>
          <w:sz w:val="24"/>
          <w:szCs w:val="24"/>
        </w:rPr>
      </w:pPr>
      <w:r w:rsidRPr="00691012">
        <w:rPr>
          <w:rFonts w:eastAsia="Calibri"/>
          <w:b/>
          <w:sz w:val="24"/>
          <w:szCs w:val="24"/>
          <w:lang w:eastAsia="en-US"/>
        </w:rPr>
        <w:t>SEGUNDO.</w:t>
      </w:r>
      <w:r w:rsidRPr="00691012">
        <w:rPr>
          <w:rFonts w:eastAsia="Calibri"/>
          <w:sz w:val="24"/>
          <w:szCs w:val="24"/>
          <w:lang w:eastAsia="en-US"/>
        </w:rPr>
        <w:t xml:space="preserve"> </w:t>
      </w:r>
      <w:r w:rsidRPr="00691012">
        <w:rPr>
          <w:sz w:val="24"/>
          <w:szCs w:val="24"/>
        </w:rPr>
        <w:t>Autorizar, la cuantía establecida como presupuesto máximo estimado del presente contrato, que incluidas las prórrogas, se establece en 3.180.222,45 €, siendo el Presupuesto anual (IVA excluido): 636.044,49 € y el importe de IVA: 63.604,45 €, con cargo a la aplicación presupuestaria 163 22711 del estado de gastos del Presupuesto municipal.</w:t>
      </w:r>
    </w:p>
    <w:p w:rsidR="00421072" w:rsidRPr="00691012" w:rsidRDefault="00FA36D6" w:rsidP="00421072">
      <w:pPr>
        <w:ind w:firstLine="708"/>
        <w:jc w:val="both"/>
        <w:rPr>
          <w:sz w:val="24"/>
          <w:szCs w:val="24"/>
        </w:rPr>
      </w:pPr>
      <w:r w:rsidRPr="00691012">
        <w:rPr>
          <w:b/>
          <w:sz w:val="24"/>
          <w:szCs w:val="24"/>
        </w:rPr>
        <w:t>TERCERO.</w:t>
      </w:r>
      <w:r w:rsidRPr="00691012">
        <w:rPr>
          <w:sz w:val="24"/>
          <w:szCs w:val="24"/>
        </w:rPr>
        <w:t xml:space="preserve"> Aprobar el Pliego de Cláusulas Administrativas Particulares y el de Prescripciones Técnicas que regirán el contrato de prestación del servicio de recogida de residuos sólidos urbanos y limpieza viaria de Suances y publicar el anuncio de licitación en el perfil del contratante, con los Pliegos y documentación necesaria</w:t>
      </w:r>
      <w:r w:rsidR="00421072" w:rsidRPr="00691012">
        <w:rPr>
          <w:sz w:val="24"/>
          <w:szCs w:val="24"/>
        </w:rPr>
        <w:t>.</w:t>
      </w:r>
    </w:p>
    <w:p w:rsidR="00FA36D6" w:rsidRPr="00691012" w:rsidRDefault="00FA36D6" w:rsidP="00421072">
      <w:pPr>
        <w:ind w:firstLine="708"/>
        <w:jc w:val="both"/>
        <w:rPr>
          <w:sz w:val="24"/>
          <w:szCs w:val="24"/>
        </w:rPr>
      </w:pPr>
      <w:r w:rsidRPr="00691012">
        <w:rPr>
          <w:rFonts w:eastAsia="Calibri"/>
          <w:b/>
          <w:sz w:val="24"/>
          <w:szCs w:val="24"/>
          <w:lang w:eastAsia="en-US"/>
        </w:rPr>
        <w:t>CUARTO</w:t>
      </w:r>
      <w:r w:rsidRPr="00691012">
        <w:rPr>
          <w:rFonts w:eastAsia="Calibri"/>
          <w:sz w:val="24"/>
          <w:szCs w:val="24"/>
          <w:lang w:eastAsia="en-US"/>
        </w:rPr>
        <w:t>.- Facultar al Sr. Alcalde para la adopción de los actos relativos a este contrato y para la adjudicación del mismo de lo que se dará cuenta al Pleno.</w:t>
      </w:r>
    </w:p>
    <w:p w:rsidR="00FA36D6" w:rsidRPr="00691012" w:rsidRDefault="00FA36D6" w:rsidP="002569CF">
      <w:pPr>
        <w:suppressAutoHyphens/>
        <w:rPr>
          <w:sz w:val="24"/>
          <w:szCs w:val="24"/>
        </w:rPr>
      </w:pPr>
    </w:p>
    <w:p w:rsidR="00000CC8" w:rsidRPr="00691012" w:rsidRDefault="002765C1" w:rsidP="002765C1">
      <w:pPr>
        <w:suppressAutoHyphens/>
        <w:jc w:val="both"/>
        <w:rPr>
          <w:b/>
          <w:sz w:val="24"/>
          <w:szCs w:val="24"/>
        </w:rPr>
      </w:pPr>
      <w:r w:rsidRPr="00691012">
        <w:rPr>
          <w:b/>
          <w:sz w:val="24"/>
          <w:szCs w:val="24"/>
        </w:rPr>
        <w:t>ASUNTO Nº 8</w:t>
      </w:r>
      <w:r w:rsidR="00FA1A05" w:rsidRPr="00691012">
        <w:rPr>
          <w:b/>
          <w:sz w:val="24"/>
          <w:szCs w:val="24"/>
        </w:rPr>
        <w:t>.-</w:t>
      </w:r>
      <w:r w:rsidR="00290DAC" w:rsidRPr="00691012">
        <w:rPr>
          <w:b/>
          <w:sz w:val="24"/>
          <w:szCs w:val="24"/>
        </w:rPr>
        <w:t xml:space="preserve"> </w:t>
      </w:r>
      <w:r w:rsidR="00290DAC" w:rsidRPr="00691012">
        <w:rPr>
          <w:b/>
          <w:sz w:val="24"/>
          <w:szCs w:val="24"/>
          <w:u w:val="single"/>
        </w:rPr>
        <w:t>MOCIONES</w:t>
      </w:r>
    </w:p>
    <w:p w:rsidR="00314476" w:rsidRPr="00691012" w:rsidRDefault="00314476" w:rsidP="00000CC8">
      <w:pPr>
        <w:pStyle w:val="Default"/>
        <w:jc w:val="both"/>
        <w:rPr>
          <w:rFonts w:ascii="Times New Roman" w:hAnsi="Times New Roman" w:cs="Times New Roman"/>
          <w:i/>
        </w:rPr>
      </w:pPr>
    </w:p>
    <w:p w:rsidR="007A6C09" w:rsidRPr="00691012" w:rsidRDefault="00111788" w:rsidP="00CB364C">
      <w:pPr>
        <w:jc w:val="both"/>
        <w:rPr>
          <w:b/>
          <w:sz w:val="24"/>
          <w:szCs w:val="24"/>
        </w:rPr>
      </w:pPr>
      <w:r w:rsidRPr="00691012">
        <w:rPr>
          <w:sz w:val="24"/>
          <w:szCs w:val="24"/>
        </w:rPr>
        <w:tab/>
      </w:r>
      <w:r w:rsidRPr="00691012">
        <w:rPr>
          <w:sz w:val="24"/>
          <w:szCs w:val="24"/>
        </w:rPr>
        <w:tab/>
      </w:r>
    </w:p>
    <w:p w:rsidR="00265196" w:rsidRPr="00691012" w:rsidRDefault="00CB364C" w:rsidP="004437AF">
      <w:pPr>
        <w:pStyle w:val="Prrafodelista"/>
        <w:numPr>
          <w:ilvl w:val="0"/>
          <w:numId w:val="15"/>
        </w:numPr>
        <w:jc w:val="both"/>
        <w:rPr>
          <w:rFonts w:ascii="Times New Roman" w:hAnsi="Times New Roman"/>
          <w:sz w:val="24"/>
          <w:szCs w:val="24"/>
        </w:rPr>
      </w:pPr>
      <w:r w:rsidRPr="00691012">
        <w:rPr>
          <w:rFonts w:ascii="Times New Roman" w:hAnsi="Times New Roman"/>
          <w:sz w:val="24"/>
          <w:szCs w:val="24"/>
        </w:rPr>
        <w:lastRenderedPageBreak/>
        <w:t>S</w:t>
      </w:r>
      <w:r w:rsidR="004545A4" w:rsidRPr="00691012">
        <w:rPr>
          <w:rFonts w:ascii="Times New Roman" w:hAnsi="Times New Roman"/>
          <w:sz w:val="24"/>
          <w:szCs w:val="24"/>
        </w:rPr>
        <w:t>e debate la moción presentada por el grupo municipal popular</w:t>
      </w:r>
      <w:r w:rsidR="00D52C97" w:rsidRPr="00691012">
        <w:rPr>
          <w:rFonts w:ascii="Times New Roman" w:hAnsi="Times New Roman"/>
          <w:sz w:val="24"/>
          <w:szCs w:val="24"/>
        </w:rPr>
        <w:t xml:space="preserve"> el </w:t>
      </w:r>
      <w:r w:rsidR="00F66F08" w:rsidRPr="00691012">
        <w:rPr>
          <w:rFonts w:ascii="Times New Roman" w:hAnsi="Times New Roman"/>
          <w:sz w:val="24"/>
          <w:szCs w:val="24"/>
        </w:rPr>
        <w:t xml:space="preserve"> 2</w:t>
      </w:r>
      <w:r w:rsidR="00603091">
        <w:rPr>
          <w:rFonts w:ascii="Times New Roman" w:hAnsi="Times New Roman"/>
          <w:sz w:val="24"/>
          <w:szCs w:val="24"/>
        </w:rPr>
        <w:t>4</w:t>
      </w:r>
      <w:r w:rsidR="00F66F08" w:rsidRPr="00691012">
        <w:rPr>
          <w:rFonts w:ascii="Times New Roman" w:hAnsi="Times New Roman"/>
          <w:sz w:val="24"/>
          <w:szCs w:val="24"/>
        </w:rPr>
        <w:t xml:space="preserve"> de enero</w:t>
      </w:r>
      <w:r w:rsidR="00603091">
        <w:rPr>
          <w:rFonts w:ascii="Times New Roman" w:hAnsi="Times New Roman"/>
          <w:sz w:val="24"/>
          <w:szCs w:val="24"/>
        </w:rPr>
        <w:t xml:space="preserve"> de 2023</w:t>
      </w:r>
      <w:r w:rsidR="00F66F08" w:rsidRPr="00691012">
        <w:rPr>
          <w:rFonts w:ascii="Times New Roman" w:hAnsi="Times New Roman"/>
          <w:sz w:val="24"/>
          <w:szCs w:val="24"/>
        </w:rPr>
        <w:t xml:space="preserve"> </w:t>
      </w:r>
      <w:r w:rsidR="00D52C97" w:rsidRPr="00691012">
        <w:rPr>
          <w:rFonts w:ascii="Times New Roman" w:hAnsi="Times New Roman"/>
          <w:sz w:val="24"/>
          <w:szCs w:val="24"/>
        </w:rPr>
        <w:t xml:space="preserve">con </w:t>
      </w:r>
      <w:r w:rsidR="00E64A01">
        <w:rPr>
          <w:rFonts w:ascii="Times New Roman" w:hAnsi="Times New Roman"/>
          <w:sz w:val="24"/>
          <w:szCs w:val="24"/>
        </w:rPr>
        <w:t xml:space="preserve">nº de </w:t>
      </w:r>
      <w:r w:rsidR="00D52C97" w:rsidRPr="00691012">
        <w:rPr>
          <w:rFonts w:ascii="Times New Roman" w:hAnsi="Times New Roman"/>
          <w:sz w:val="24"/>
          <w:szCs w:val="24"/>
        </w:rPr>
        <w:t>registro de entrada</w:t>
      </w:r>
      <w:r w:rsidR="00757477" w:rsidRPr="00691012">
        <w:rPr>
          <w:rFonts w:ascii="Times New Roman" w:hAnsi="Times New Roman"/>
          <w:sz w:val="24"/>
          <w:szCs w:val="24"/>
        </w:rPr>
        <w:t xml:space="preserve"> </w:t>
      </w:r>
      <w:r w:rsidR="00603091">
        <w:rPr>
          <w:rFonts w:ascii="Times New Roman" w:hAnsi="Times New Roman"/>
          <w:sz w:val="24"/>
          <w:szCs w:val="24"/>
        </w:rPr>
        <w:t>573</w:t>
      </w:r>
      <w:r w:rsidR="00D52C97" w:rsidRPr="00691012">
        <w:rPr>
          <w:rFonts w:ascii="Times New Roman" w:hAnsi="Times New Roman"/>
          <w:sz w:val="24"/>
          <w:szCs w:val="24"/>
        </w:rPr>
        <w:t xml:space="preserve">, </w:t>
      </w:r>
      <w:r w:rsidR="006A4D4A">
        <w:rPr>
          <w:rFonts w:ascii="Times New Roman" w:hAnsi="Times New Roman"/>
          <w:sz w:val="24"/>
          <w:szCs w:val="24"/>
        </w:rPr>
        <w:t>relativa al T</w:t>
      </w:r>
      <w:r w:rsidR="00E64A01">
        <w:rPr>
          <w:rFonts w:ascii="Times New Roman" w:hAnsi="Times New Roman"/>
          <w:sz w:val="24"/>
          <w:szCs w:val="24"/>
        </w:rPr>
        <w:t>R</w:t>
      </w:r>
      <w:r w:rsidR="006A4D4A">
        <w:rPr>
          <w:rFonts w:ascii="Times New Roman" w:hAnsi="Times New Roman"/>
          <w:sz w:val="24"/>
          <w:szCs w:val="24"/>
        </w:rPr>
        <w:t>ÁN</w:t>
      </w:r>
      <w:r w:rsidR="00E64A01">
        <w:rPr>
          <w:rFonts w:ascii="Times New Roman" w:hAnsi="Times New Roman"/>
          <w:sz w:val="24"/>
          <w:szCs w:val="24"/>
        </w:rPr>
        <w:t xml:space="preserve">SITO DE CAMIONES POR CORTIGUERA, </w:t>
      </w:r>
      <w:r w:rsidR="00D52C97" w:rsidRPr="00691012">
        <w:rPr>
          <w:rFonts w:ascii="Times New Roman" w:hAnsi="Times New Roman"/>
          <w:sz w:val="24"/>
          <w:szCs w:val="24"/>
        </w:rPr>
        <w:t xml:space="preserve">cuyo tenor literal es el siguiente: </w:t>
      </w:r>
    </w:p>
    <w:p w:rsidR="00691012" w:rsidRPr="00691012" w:rsidRDefault="00221420" w:rsidP="006A4D4A">
      <w:pPr>
        <w:autoSpaceDE w:val="0"/>
        <w:autoSpaceDN w:val="0"/>
        <w:adjustRightInd w:val="0"/>
        <w:spacing w:line="360" w:lineRule="auto"/>
        <w:jc w:val="both"/>
        <w:rPr>
          <w:sz w:val="24"/>
          <w:szCs w:val="24"/>
        </w:rPr>
      </w:pPr>
      <w:r w:rsidRPr="00691012">
        <w:rPr>
          <w:sz w:val="24"/>
          <w:szCs w:val="24"/>
        </w:rPr>
        <w:t>“</w:t>
      </w:r>
      <w:r w:rsidR="00691012" w:rsidRPr="006558ED">
        <w:rPr>
          <w:bCs/>
          <w:sz w:val="24"/>
          <w:szCs w:val="24"/>
        </w:rPr>
        <w:t>D. Paulino Martín Iturbe</w:t>
      </w:r>
      <w:r w:rsidR="00691012" w:rsidRPr="006558ED">
        <w:rPr>
          <w:sz w:val="24"/>
          <w:szCs w:val="24"/>
        </w:rPr>
        <w:t>, Portavoz</w:t>
      </w:r>
      <w:r w:rsidR="00691012" w:rsidRPr="00691012">
        <w:rPr>
          <w:sz w:val="24"/>
          <w:szCs w:val="24"/>
        </w:rPr>
        <w:t xml:space="preserve"> del Grupo Municipal Popular en esta Corporación, al amparo de lo establecido en el artículo 97.4 del Reglamento de Organización, Funcionamiento y Régimen Jurídico de las Entidades Locales (ROF), presenta la  siguiente MOCION para que sea debatida y aprobada, si procede, en el primer Pleno que se celebre.</w:t>
      </w:r>
    </w:p>
    <w:p w:rsidR="00691012" w:rsidRPr="00691012" w:rsidRDefault="00691012" w:rsidP="00691012">
      <w:pPr>
        <w:autoSpaceDE w:val="0"/>
        <w:autoSpaceDN w:val="0"/>
        <w:adjustRightInd w:val="0"/>
        <w:spacing w:line="360" w:lineRule="auto"/>
        <w:jc w:val="center"/>
        <w:rPr>
          <w:b/>
          <w:bCs/>
          <w:sz w:val="24"/>
          <w:szCs w:val="24"/>
        </w:rPr>
      </w:pPr>
      <w:r w:rsidRPr="00691012">
        <w:rPr>
          <w:b/>
          <w:bCs/>
          <w:sz w:val="24"/>
          <w:szCs w:val="24"/>
        </w:rPr>
        <w:t>EXPOSICION DE MOTIVOS</w:t>
      </w:r>
    </w:p>
    <w:p w:rsidR="00691012" w:rsidRPr="00691012" w:rsidRDefault="00691012" w:rsidP="00691012">
      <w:pPr>
        <w:autoSpaceDE w:val="0"/>
        <w:autoSpaceDN w:val="0"/>
        <w:adjustRightInd w:val="0"/>
        <w:spacing w:line="360" w:lineRule="auto"/>
        <w:jc w:val="both"/>
        <w:rPr>
          <w:bCs/>
          <w:sz w:val="24"/>
          <w:szCs w:val="24"/>
        </w:rPr>
      </w:pPr>
      <w:r w:rsidRPr="00691012">
        <w:rPr>
          <w:bCs/>
          <w:sz w:val="24"/>
          <w:szCs w:val="24"/>
        </w:rPr>
        <w:t>Desde hace muchísimo tiempo el pueblo de Cortiguera tiene un problema importante que les está generando todo tipo de problemas de convivencia y de bienestar, y no es otro que el paso de camiones a la EDAR Vuelta Ostrera, de todo tipo de tonelaje por el centro del pueblo. Desde principios de legislatura el Gobierno de Cantabria se comprometió a redactar un estudio de viabilidad de las rutas alternativas para evitar el paso por el centro de Cortiguera.</w:t>
      </w:r>
    </w:p>
    <w:p w:rsidR="00691012" w:rsidRPr="00691012" w:rsidRDefault="00691012" w:rsidP="00691012">
      <w:pPr>
        <w:autoSpaceDE w:val="0"/>
        <w:autoSpaceDN w:val="0"/>
        <w:adjustRightInd w:val="0"/>
        <w:spacing w:line="360" w:lineRule="auto"/>
        <w:jc w:val="both"/>
        <w:rPr>
          <w:bCs/>
          <w:sz w:val="24"/>
          <w:szCs w:val="24"/>
        </w:rPr>
      </w:pPr>
      <w:r w:rsidRPr="00691012">
        <w:rPr>
          <w:noProof/>
          <w:sz w:val="24"/>
          <w:szCs w:val="24"/>
        </w:rPr>
        <w:drawing>
          <wp:anchor distT="0" distB="0" distL="114300" distR="114300" simplePos="0" relativeHeight="251658240" behindDoc="0" locked="0" layoutInCell="1" allowOverlap="1" wp14:anchorId="7ECFBE7B" wp14:editId="02CB7C75">
            <wp:simplePos x="0" y="0"/>
            <wp:positionH relativeFrom="margin">
              <wp:posOffset>1809750</wp:posOffset>
            </wp:positionH>
            <wp:positionV relativeFrom="paragraph">
              <wp:posOffset>53340</wp:posOffset>
            </wp:positionV>
            <wp:extent cx="2895600" cy="3667125"/>
            <wp:effectExtent l="0" t="0" r="0" b="952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95600" cy="3667125"/>
                    </a:xfrm>
                    <a:prstGeom prst="rect">
                      <a:avLst/>
                    </a:prstGeom>
                    <a:noFill/>
                  </pic:spPr>
                </pic:pic>
              </a:graphicData>
            </a:graphic>
            <wp14:sizeRelH relativeFrom="margin">
              <wp14:pctWidth>0</wp14:pctWidth>
            </wp14:sizeRelH>
            <wp14:sizeRelV relativeFrom="margin">
              <wp14:pctHeight>0</wp14:pctHeight>
            </wp14:sizeRelV>
          </wp:anchor>
        </w:drawing>
      </w:r>
    </w:p>
    <w:p w:rsidR="00691012" w:rsidRPr="00691012" w:rsidRDefault="00691012" w:rsidP="00691012">
      <w:pPr>
        <w:autoSpaceDE w:val="0"/>
        <w:autoSpaceDN w:val="0"/>
        <w:adjustRightInd w:val="0"/>
        <w:spacing w:line="360" w:lineRule="auto"/>
        <w:jc w:val="both"/>
        <w:rPr>
          <w:bCs/>
          <w:sz w:val="24"/>
          <w:szCs w:val="24"/>
        </w:rPr>
      </w:pPr>
    </w:p>
    <w:p w:rsidR="00691012" w:rsidRPr="00691012" w:rsidRDefault="00691012" w:rsidP="00691012">
      <w:pPr>
        <w:autoSpaceDE w:val="0"/>
        <w:autoSpaceDN w:val="0"/>
        <w:adjustRightInd w:val="0"/>
        <w:spacing w:line="360" w:lineRule="auto"/>
        <w:jc w:val="both"/>
        <w:rPr>
          <w:bCs/>
          <w:sz w:val="24"/>
          <w:szCs w:val="24"/>
        </w:rPr>
      </w:pPr>
    </w:p>
    <w:p w:rsidR="00691012" w:rsidRPr="00691012" w:rsidRDefault="00691012" w:rsidP="00691012">
      <w:pPr>
        <w:autoSpaceDE w:val="0"/>
        <w:autoSpaceDN w:val="0"/>
        <w:adjustRightInd w:val="0"/>
        <w:spacing w:line="360" w:lineRule="auto"/>
        <w:jc w:val="both"/>
        <w:rPr>
          <w:bCs/>
          <w:sz w:val="24"/>
          <w:szCs w:val="24"/>
        </w:rPr>
      </w:pPr>
      <w:r w:rsidRPr="00691012">
        <w:rPr>
          <w:bCs/>
          <w:sz w:val="24"/>
          <w:szCs w:val="24"/>
        </w:rPr>
        <w:t xml:space="preserve"> </w:t>
      </w:r>
    </w:p>
    <w:p w:rsidR="00691012" w:rsidRPr="00691012" w:rsidRDefault="00691012" w:rsidP="00691012">
      <w:pPr>
        <w:autoSpaceDE w:val="0"/>
        <w:autoSpaceDN w:val="0"/>
        <w:adjustRightInd w:val="0"/>
        <w:spacing w:line="360" w:lineRule="auto"/>
        <w:jc w:val="both"/>
        <w:rPr>
          <w:bCs/>
          <w:sz w:val="24"/>
          <w:szCs w:val="24"/>
        </w:rPr>
      </w:pPr>
    </w:p>
    <w:p w:rsidR="00691012" w:rsidRPr="00691012" w:rsidRDefault="00691012" w:rsidP="00691012">
      <w:pPr>
        <w:autoSpaceDE w:val="0"/>
        <w:autoSpaceDN w:val="0"/>
        <w:adjustRightInd w:val="0"/>
        <w:spacing w:line="360" w:lineRule="auto"/>
        <w:jc w:val="both"/>
        <w:rPr>
          <w:bCs/>
          <w:sz w:val="24"/>
          <w:szCs w:val="24"/>
        </w:rPr>
      </w:pPr>
    </w:p>
    <w:p w:rsidR="00691012" w:rsidRPr="00691012" w:rsidRDefault="00691012" w:rsidP="00691012">
      <w:pPr>
        <w:autoSpaceDE w:val="0"/>
        <w:autoSpaceDN w:val="0"/>
        <w:adjustRightInd w:val="0"/>
        <w:spacing w:line="360" w:lineRule="auto"/>
        <w:jc w:val="both"/>
        <w:rPr>
          <w:bCs/>
          <w:sz w:val="24"/>
          <w:szCs w:val="24"/>
        </w:rPr>
      </w:pPr>
    </w:p>
    <w:p w:rsidR="00691012" w:rsidRPr="00691012" w:rsidRDefault="00691012" w:rsidP="00691012">
      <w:pPr>
        <w:autoSpaceDE w:val="0"/>
        <w:autoSpaceDN w:val="0"/>
        <w:adjustRightInd w:val="0"/>
        <w:spacing w:line="360" w:lineRule="auto"/>
        <w:jc w:val="both"/>
        <w:rPr>
          <w:bCs/>
          <w:sz w:val="24"/>
          <w:szCs w:val="24"/>
        </w:rPr>
      </w:pPr>
    </w:p>
    <w:p w:rsidR="00691012" w:rsidRPr="00691012" w:rsidRDefault="00691012" w:rsidP="00691012">
      <w:pPr>
        <w:autoSpaceDE w:val="0"/>
        <w:autoSpaceDN w:val="0"/>
        <w:adjustRightInd w:val="0"/>
        <w:spacing w:line="360" w:lineRule="auto"/>
        <w:jc w:val="both"/>
        <w:rPr>
          <w:bCs/>
          <w:sz w:val="24"/>
          <w:szCs w:val="24"/>
        </w:rPr>
      </w:pPr>
    </w:p>
    <w:p w:rsidR="00691012" w:rsidRPr="00691012" w:rsidRDefault="00691012" w:rsidP="00691012">
      <w:pPr>
        <w:autoSpaceDE w:val="0"/>
        <w:autoSpaceDN w:val="0"/>
        <w:adjustRightInd w:val="0"/>
        <w:spacing w:line="360" w:lineRule="auto"/>
        <w:jc w:val="both"/>
        <w:rPr>
          <w:bCs/>
          <w:sz w:val="24"/>
          <w:szCs w:val="24"/>
        </w:rPr>
      </w:pPr>
    </w:p>
    <w:p w:rsidR="00691012" w:rsidRPr="00691012" w:rsidRDefault="00691012" w:rsidP="00691012">
      <w:pPr>
        <w:autoSpaceDE w:val="0"/>
        <w:autoSpaceDN w:val="0"/>
        <w:adjustRightInd w:val="0"/>
        <w:spacing w:line="360" w:lineRule="auto"/>
        <w:jc w:val="both"/>
        <w:rPr>
          <w:bCs/>
          <w:sz w:val="24"/>
          <w:szCs w:val="24"/>
        </w:rPr>
      </w:pPr>
    </w:p>
    <w:p w:rsidR="00691012" w:rsidRPr="00691012" w:rsidRDefault="00691012" w:rsidP="00691012">
      <w:pPr>
        <w:autoSpaceDE w:val="0"/>
        <w:autoSpaceDN w:val="0"/>
        <w:adjustRightInd w:val="0"/>
        <w:spacing w:line="360" w:lineRule="auto"/>
        <w:jc w:val="both"/>
        <w:rPr>
          <w:bCs/>
          <w:sz w:val="24"/>
          <w:szCs w:val="24"/>
        </w:rPr>
      </w:pPr>
    </w:p>
    <w:p w:rsidR="006558ED" w:rsidRDefault="006558ED" w:rsidP="00691012">
      <w:pPr>
        <w:autoSpaceDE w:val="0"/>
        <w:autoSpaceDN w:val="0"/>
        <w:adjustRightInd w:val="0"/>
        <w:spacing w:line="360" w:lineRule="auto"/>
        <w:jc w:val="both"/>
        <w:rPr>
          <w:bCs/>
          <w:sz w:val="24"/>
          <w:szCs w:val="24"/>
        </w:rPr>
      </w:pPr>
    </w:p>
    <w:p w:rsidR="00C2125F" w:rsidRDefault="00C2125F" w:rsidP="00691012">
      <w:pPr>
        <w:autoSpaceDE w:val="0"/>
        <w:autoSpaceDN w:val="0"/>
        <w:adjustRightInd w:val="0"/>
        <w:spacing w:line="360" w:lineRule="auto"/>
        <w:jc w:val="both"/>
        <w:rPr>
          <w:bCs/>
          <w:sz w:val="24"/>
          <w:szCs w:val="24"/>
        </w:rPr>
      </w:pPr>
    </w:p>
    <w:p w:rsidR="00C2125F" w:rsidRDefault="00C2125F" w:rsidP="00691012">
      <w:pPr>
        <w:autoSpaceDE w:val="0"/>
        <w:autoSpaceDN w:val="0"/>
        <w:adjustRightInd w:val="0"/>
        <w:spacing w:line="360" w:lineRule="auto"/>
        <w:jc w:val="both"/>
        <w:rPr>
          <w:bCs/>
          <w:sz w:val="24"/>
          <w:szCs w:val="24"/>
        </w:rPr>
      </w:pPr>
    </w:p>
    <w:p w:rsidR="00691012" w:rsidRPr="00691012" w:rsidRDefault="00691012" w:rsidP="00691012">
      <w:pPr>
        <w:autoSpaceDE w:val="0"/>
        <w:autoSpaceDN w:val="0"/>
        <w:adjustRightInd w:val="0"/>
        <w:spacing w:line="360" w:lineRule="auto"/>
        <w:jc w:val="both"/>
        <w:rPr>
          <w:bCs/>
          <w:sz w:val="24"/>
          <w:szCs w:val="24"/>
        </w:rPr>
      </w:pPr>
      <w:r w:rsidRPr="00691012">
        <w:rPr>
          <w:bCs/>
          <w:sz w:val="24"/>
          <w:szCs w:val="24"/>
        </w:rPr>
        <w:t xml:space="preserve">El paso del tiempo sin tomar ninguna medida, ni presentar ningún estudio, en definitiva, no tomar las medidas que se dijeron que se iban a tomar, hizo que los vecinos volviesen a reunirse con el Alcalde de Suances en el mes de Agosto para que presionase a MARE y al Gobierno de Cantabria a que dice una solución rápida y eficaz que cambiase la ruta que están </w:t>
      </w:r>
      <w:r w:rsidRPr="00691012">
        <w:rPr>
          <w:bCs/>
          <w:sz w:val="24"/>
          <w:szCs w:val="24"/>
        </w:rPr>
        <w:lastRenderedPageBreak/>
        <w:t>en la actualidad y además que en el plazo inmediato se dividiesen las rutas utilizado la calle la Quintana bien para entrar o bien para salir.</w:t>
      </w:r>
    </w:p>
    <w:p w:rsidR="00CA3D3B" w:rsidRPr="00691012" w:rsidRDefault="00CA3D3B" w:rsidP="00CB364C">
      <w:pPr>
        <w:jc w:val="both"/>
        <w:rPr>
          <w:sz w:val="24"/>
          <w:szCs w:val="24"/>
        </w:rPr>
      </w:pPr>
    </w:p>
    <w:p w:rsidR="00691012" w:rsidRPr="00AA5F85" w:rsidRDefault="00691012" w:rsidP="00691012">
      <w:pPr>
        <w:autoSpaceDE w:val="0"/>
        <w:autoSpaceDN w:val="0"/>
        <w:adjustRightInd w:val="0"/>
        <w:spacing w:line="360" w:lineRule="auto"/>
        <w:jc w:val="both"/>
        <w:rPr>
          <w:bCs/>
          <w:sz w:val="24"/>
          <w:szCs w:val="24"/>
        </w:rPr>
      </w:pPr>
      <w:r w:rsidRPr="00691012">
        <w:rPr>
          <w:bCs/>
          <w:sz w:val="24"/>
          <w:szCs w:val="24"/>
        </w:rPr>
        <w:t xml:space="preserve">La realidad es que a día de hoy, tanto MARE, como Gobierno de Cantabria y Ayuntamiento no han dado explicaciones de ningún tipo a los vecinos de Cortiguera. Es un hecho irrefutable  y es </w:t>
      </w:r>
      <w:r w:rsidR="00AA5F85">
        <w:rPr>
          <w:bCs/>
          <w:sz w:val="24"/>
          <w:szCs w:val="24"/>
        </w:rPr>
        <w:t xml:space="preserve"> </w:t>
      </w:r>
      <w:r w:rsidRPr="00691012">
        <w:rPr>
          <w:b/>
          <w:bCs/>
          <w:sz w:val="24"/>
          <w:szCs w:val="24"/>
        </w:rPr>
        <w:t xml:space="preserve">Por todo ello, este grupo municipal </w:t>
      </w:r>
    </w:p>
    <w:p w:rsidR="00691012" w:rsidRPr="00691012" w:rsidRDefault="00691012" w:rsidP="00691012">
      <w:pPr>
        <w:spacing w:line="360" w:lineRule="auto"/>
        <w:jc w:val="center"/>
        <w:rPr>
          <w:b/>
          <w:sz w:val="24"/>
          <w:szCs w:val="24"/>
          <w:u w:val="single"/>
        </w:rPr>
      </w:pPr>
      <w:r w:rsidRPr="00691012">
        <w:rPr>
          <w:b/>
          <w:sz w:val="24"/>
          <w:szCs w:val="24"/>
          <w:u w:val="single"/>
        </w:rPr>
        <w:t>SOLICITA</w:t>
      </w:r>
    </w:p>
    <w:p w:rsidR="00691012" w:rsidRPr="00691012" w:rsidRDefault="00691012" w:rsidP="00691012">
      <w:pPr>
        <w:pStyle w:val="Prrafodelista"/>
        <w:numPr>
          <w:ilvl w:val="0"/>
          <w:numId w:val="18"/>
        </w:numPr>
        <w:spacing w:after="200" w:line="360" w:lineRule="auto"/>
        <w:jc w:val="both"/>
        <w:rPr>
          <w:rFonts w:ascii="Times New Roman" w:hAnsi="Times New Roman"/>
          <w:b/>
          <w:sz w:val="24"/>
          <w:szCs w:val="24"/>
          <w:u w:val="single"/>
        </w:rPr>
      </w:pPr>
      <w:r w:rsidRPr="00691012">
        <w:rPr>
          <w:rFonts w:ascii="Times New Roman" w:hAnsi="Times New Roman"/>
          <w:sz w:val="24"/>
          <w:szCs w:val="24"/>
        </w:rPr>
        <w:t>Instar al Equipo de Gobierno municipal a exigir a MARE o a la administración competente a que dé una respuesta al problema planteado  y que tanto tiempo estamos esperando.</w:t>
      </w:r>
    </w:p>
    <w:p w:rsidR="00691012" w:rsidRPr="00691012" w:rsidRDefault="00691012" w:rsidP="00691012">
      <w:pPr>
        <w:pStyle w:val="Prrafodelista"/>
        <w:numPr>
          <w:ilvl w:val="0"/>
          <w:numId w:val="18"/>
        </w:numPr>
        <w:spacing w:after="200" w:line="360" w:lineRule="auto"/>
        <w:jc w:val="both"/>
        <w:rPr>
          <w:rFonts w:ascii="Times New Roman" w:hAnsi="Times New Roman"/>
          <w:b/>
          <w:sz w:val="24"/>
          <w:szCs w:val="24"/>
          <w:u w:val="single"/>
        </w:rPr>
      </w:pPr>
      <w:r w:rsidRPr="00691012">
        <w:rPr>
          <w:rFonts w:ascii="Times New Roman" w:hAnsi="Times New Roman"/>
          <w:sz w:val="24"/>
          <w:szCs w:val="24"/>
        </w:rPr>
        <w:t>Cumplir por parte de este Equipo de Gobierno Municipal con la palabra dada el pasado verano a los vecinos de Cortiguera, para que se alternen las rutas de los camiones con el objeto de que no pasen siempre por el mismo lugar, mientras se dé una solución definitiva al problema planteado.</w:t>
      </w:r>
    </w:p>
    <w:p w:rsidR="00D15377" w:rsidRDefault="00D15377" w:rsidP="006A4D4A">
      <w:pPr>
        <w:ind w:left="360"/>
      </w:pPr>
      <w:r>
        <w:t>NOTAS: FOTOS DEL ESTADO DE LAS CARRETERAS.</w:t>
      </w:r>
    </w:p>
    <w:p w:rsidR="00D15377" w:rsidRDefault="00D15377" w:rsidP="00D15377">
      <w:pPr>
        <w:pStyle w:val="Prrafodelista"/>
      </w:pPr>
      <w:r>
        <w:rPr>
          <w:noProof/>
          <w:lang w:eastAsia="es-ES"/>
        </w:rPr>
        <w:drawing>
          <wp:anchor distT="0" distB="0" distL="114300" distR="114300" simplePos="0" relativeHeight="251660288" behindDoc="0" locked="0" layoutInCell="1" allowOverlap="1" wp14:anchorId="4DE2439A" wp14:editId="7C485BC9">
            <wp:simplePos x="0" y="0"/>
            <wp:positionH relativeFrom="column">
              <wp:posOffset>441960</wp:posOffset>
            </wp:positionH>
            <wp:positionV relativeFrom="paragraph">
              <wp:posOffset>116205</wp:posOffset>
            </wp:positionV>
            <wp:extent cx="2314575" cy="225679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14575" cy="2256790"/>
                    </a:xfrm>
                    <a:prstGeom prst="rect">
                      <a:avLst/>
                    </a:prstGeom>
                    <a:noFill/>
                  </pic:spPr>
                </pic:pic>
              </a:graphicData>
            </a:graphic>
            <wp14:sizeRelH relativeFrom="margin">
              <wp14:pctWidth>0</wp14:pctWidth>
            </wp14:sizeRelH>
            <wp14:sizeRelV relativeFrom="margin">
              <wp14:pctHeight>0</wp14:pctHeight>
            </wp14:sizeRelV>
          </wp:anchor>
        </w:drawing>
      </w:r>
      <w:r>
        <w:rPr>
          <w:noProof/>
          <w:lang w:eastAsia="es-ES"/>
        </w:rPr>
        <w:drawing>
          <wp:anchor distT="0" distB="0" distL="114300" distR="114300" simplePos="0" relativeHeight="251661312" behindDoc="0" locked="0" layoutInCell="1" allowOverlap="1" wp14:anchorId="7EF61CFC" wp14:editId="42C2F033">
            <wp:simplePos x="0" y="0"/>
            <wp:positionH relativeFrom="column">
              <wp:posOffset>3280410</wp:posOffset>
            </wp:positionH>
            <wp:positionV relativeFrom="paragraph">
              <wp:posOffset>154305</wp:posOffset>
            </wp:positionV>
            <wp:extent cx="2476500" cy="2185035"/>
            <wp:effectExtent l="0" t="0" r="0" b="5715"/>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76500" cy="2185035"/>
                    </a:xfrm>
                    <a:prstGeom prst="rect">
                      <a:avLst/>
                    </a:prstGeom>
                    <a:noFill/>
                  </pic:spPr>
                </pic:pic>
              </a:graphicData>
            </a:graphic>
            <wp14:sizeRelH relativeFrom="margin">
              <wp14:pctWidth>0</wp14:pctWidth>
            </wp14:sizeRelH>
            <wp14:sizeRelV relativeFrom="margin">
              <wp14:pctHeight>0</wp14:pctHeight>
            </wp14:sizeRelV>
          </wp:anchor>
        </w:drawing>
      </w:r>
    </w:p>
    <w:p w:rsidR="00CB364C" w:rsidRPr="00691012" w:rsidRDefault="00CB364C" w:rsidP="00CB364C">
      <w:pPr>
        <w:jc w:val="both"/>
        <w:rPr>
          <w:b/>
          <w:sz w:val="24"/>
          <w:szCs w:val="24"/>
        </w:rPr>
      </w:pPr>
    </w:p>
    <w:p w:rsidR="00CA3D3B" w:rsidRPr="00691012" w:rsidRDefault="00CA3D3B" w:rsidP="000F28DC">
      <w:pPr>
        <w:jc w:val="both"/>
        <w:rPr>
          <w:b/>
          <w:sz w:val="24"/>
          <w:szCs w:val="24"/>
        </w:rPr>
      </w:pPr>
    </w:p>
    <w:p w:rsidR="00D15377" w:rsidRDefault="00D15377" w:rsidP="000F28DC">
      <w:pPr>
        <w:jc w:val="both"/>
        <w:rPr>
          <w:b/>
          <w:sz w:val="24"/>
          <w:szCs w:val="24"/>
        </w:rPr>
      </w:pPr>
    </w:p>
    <w:p w:rsidR="00D15377" w:rsidRDefault="00D15377" w:rsidP="000F28DC">
      <w:pPr>
        <w:jc w:val="both"/>
        <w:rPr>
          <w:b/>
          <w:sz w:val="24"/>
          <w:szCs w:val="24"/>
        </w:rPr>
      </w:pPr>
    </w:p>
    <w:p w:rsidR="00D15377" w:rsidRDefault="00D15377" w:rsidP="000F28DC">
      <w:pPr>
        <w:jc w:val="both"/>
        <w:rPr>
          <w:b/>
          <w:sz w:val="24"/>
          <w:szCs w:val="24"/>
        </w:rPr>
      </w:pPr>
    </w:p>
    <w:p w:rsidR="00D15377" w:rsidRDefault="00D15377" w:rsidP="000F28DC">
      <w:pPr>
        <w:jc w:val="both"/>
        <w:rPr>
          <w:b/>
          <w:sz w:val="24"/>
          <w:szCs w:val="24"/>
        </w:rPr>
      </w:pPr>
    </w:p>
    <w:p w:rsidR="00D15377" w:rsidRDefault="00D15377" w:rsidP="000F28DC">
      <w:pPr>
        <w:jc w:val="both"/>
        <w:rPr>
          <w:b/>
          <w:sz w:val="24"/>
          <w:szCs w:val="24"/>
        </w:rPr>
      </w:pPr>
    </w:p>
    <w:p w:rsidR="00D15377" w:rsidRDefault="00D15377" w:rsidP="000F28DC">
      <w:pPr>
        <w:jc w:val="both"/>
        <w:rPr>
          <w:b/>
          <w:sz w:val="24"/>
          <w:szCs w:val="24"/>
        </w:rPr>
      </w:pPr>
    </w:p>
    <w:p w:rsidR="00D15377" w:rsidRDefault="00D15377" w:rsidP="000F28DC">
      <w:pPr>
        <w:jc w:val="both"/>
        <w:rPr>
          <w:b/>
          <w:sz w:val="24"/>
          <w:szCs w:val="24"/>
        </w:rPr>
      </w:pPr>
    </w:p>
    <w:p w:rsidR="00D15377" w:rsidRDefault="00D15377" w:rsidP="000F28DC">
      <w:pPr>
        <w:jc w:val="both"/>
        <w:rPr>
          <w:b/>
          <w:sz w:val="24"/>
          <w:szCs w:val="24"/>
        </w:rPr>
      </w:pPr>
    </w:p>
    <w:p w:rsidR="00D15377" w:rsidRDefault="00D15377" w:rsidP="000F28DC">
      <w:pPr>
        <w:jc w:val="both"/>
        <w:rPr>
          <w:b/>
          <w:sz w:val="24"/>
          <w:szCs w:val="24"/>
        </w:rPr>
      </w:pPr>
    </w:p>
    <w:p w:rsidR="00D15377" w:rsidRDefault="00D15377" w:rsidP="000F28DC">
      <w:pPr>
        <w:jc w:val="both"/>
        <w:rPr>
          <w:b/>
          <w:sz w:val="24"/>
          <w:szCs w:val="24"/>
        </w:rPr>
      </w:pPr>
    </w:p>
    <w:p w:rsidR="00D15377" w:rsidRDefault="00D15377" w:rsidP="000F28DC">
      <w:pPr>
        <w:jc w:val="both"/>
        <w:rPr>
          <w:b/>
          <w:sz w:val="24"/>
          <w:szCs w:val="24"/>
        </w:rPr>
      </w:pPr>
    </w:p>
    <w:p w:rsidR="00E3642A" w:rsidRDefault="00E3642A" w:rsidP="00E3642A">
      <w:pPr>
        <w:ind w:firstLine="360"/>
        <w:jc w:val="both"/>
        <w:rPr>
          <w:sz w:val="24"/>
          <w:szCs w:val="24"/>
        </w:rPr>
      </w:pPr>
      <w:r w:rsidRPr="00005C8F">
        <w:rPr>
          <w:sz w:val="24"/>
          <w:szCs w:val="24"/>
        </w:rPr>
        <w:t>D</w:t>
      </w:r>
      <w:r>
        <w:rPr>
          <w:sz w:val="24"/>
          <w:szCs w:val="24"/>
        </w:rPr>
        <w:t>ª Z</w:t>
      </w:r>
      <w:r w:rsidRPr="00005C8F">
        <w:rPr>
          <w:sz w:val="24"/>
          <w:szCs w:val="24"/>
        </w:rPr>
        <w:t xml:space="preserve">aida </w:t>
      </w:r>
      <w:r>
        <w:rPr>
          <w:sz w:val="24"/>
          <w:szCs w:val="24"/>
        </w:rPr>
        <w:t>Paloma B</w:t>
      </w:r>
      <w:r w:rsidRPr="00005C8F">
        <w:rPr>
          <w:sz w:val="24"/>
          <w:szCs w:val="24"/>
        </w:rPr>
        <w:t xml:space="preserve">ascones </w:t>
      </w:r>
      <w:r>
        <w:rPr>
          <w:sz w:val="24"/>
          <w:szCs w:val="24"/>
        </w:rPr>
        <w:t>Blanco</w:t>
      </w:r>
      <w:r w:rsidRPr="00005C8F">
        <w:rPr>
          <w:sz w:val="24"/>
          <w:szCs w:val="24"/>
        </w:rPr>
        <w:t xml:space="preserve"> señala que es un problema que </w:t>
      </w:r>
      <w:r>
        <w:rPr>
          <w:sz w:val="24"/>
          <w:szCs w:val="24"/>
        </w:rPr>
        <w:t xml:space="preserve">se tiene que </w:t>
      </w:r>
      <w:r w:rsidRPr="00005C8F">
        <w:rPr>
          <w:sz w:val="24"/>
          <w:szCs w:val="24"/>
        </w:rPr>
        <w:t>solucionar y</w:t>
      </w:r>
      <w:r>
        <w:rPr>
          <w:sz w:val="24"/>
          <w:szCs w:val="24"/>
        </w:rPr>
        <w:t xml:space="preserve"> que se ha tratado muchas veces</w:t>
      </w:r>
      <w:r w:rsidR="008B5D85">
        <w:rPr>
          <w:sz w:val="24"/>
          <w:szCs w:val="24"/>
        </w:rPr>
        <w:t xml:space="preserve"> en este Pleno</w:t>
      </w:r>
      <w:r>
        <w:rPr>
          <w:sz w:val="24"/>
          <w:szCs w:val="24"/>
        </w:rPr>
        <w:t xml:space="preserve">, </w:t>
      </w:r>
      <w:r w:rsidRPr="00005C8F">
        <w:rPr>
          <w:sz w:val="24"/>
          <w:szCs w:val="24"/>
        </w:rPr>
        <w:t>pareciéndoles adecuado que se pregunte para saber en qué situación está</w:t>
      </w:r>
      <w:r>
        <w:rPr>
          <w:sz w:val="24"/>
          <w:szCs w:val="24"/>
        </w:rPr>
        <w:t xml:space="preserve"> y si s</w:t>
      </w:r>
      <w:r w:rsidRPr="00005C8F">
        <w:rPr>
          <w:sz w:val="24"/>
          <w:szCs w:val="24"/>
        </w:rPr>
        <w:t>e han dado otras alternativas</w:t>
      </w:r>
      <w:r>
        <w:rPr>
          <w:sz w:val="24"/>
          <w:szCs w:val="24"/>
        </w:rPr>
        <w:t>. E</w:t>
      </w:r>
      <w:r w:rsidRPr="00005C8F">
        <w:rPr>
          <w:sz w:val="24"/>
          <w:szCs w:val="24"/>
        </w:rPr>
        <w:t xml:space="preserve">n cuanto </w:t>
      </w:r>
      <w:r w:rsidR="008B5D85">
        <w:rPr>
          <w:sz w:val="24"/>
          <w:szCs w:val="24"/>
        </w:rPr>
        <w:t xml:space="preserve">a la segunda parte de la moción, </w:t>
      </w:r>
      <w:r>
        <w:rPr>
          <w:sz w:val="24"/>
          <w:szCs w:val="24"/>
        </w:rPr>
        <w:t xml:space="preserve">dice que el Alcalde </w:t>
      </w:r>
      <w:r w:rsidRPr="00005C8F">
        <w:rPr>
          <w:sz w:val="24"/>
          <w:szCs w:val="24"/>
        </w:rPr>
        <w:t>prometió hacerlo</w:t>
      </w:r>
      <w:r>
        <w:rPr>
          <w:sz w:val="24"/>
          <w:szCs w:val="24"/>
        </w:rPr>
        <w:t xml:space="preserve">, respondiendo el Sr. Ruiz Moya que él no ha prometido nada </w:t>
      </w:r>
      <w:r w:rsidR="008B5D85">
        <w:rPr>
          <w:sz w:val="24"/>
          <w:szCs w:val="24"/>
        </w:rPr>
        <w:t xml:space="preserve">y </w:t>
      </w:r>
      <w:r>
        <w:rPr>
          <w:sz w:val="24"/>
          <w:szCs w:val="24"/>
        </w:rPr>
        <w:t xml:space="preserve">que lo </w:t>
      </w:r>
      <w:r w:rsidR="008B5D85">
        <w:rPr>
          <w:sz w:val="24"/>
          <w:szCs w:val="24"/>
        </w:rPr>
        <w:t xml:space="preserve">que </w:t>
      </w:r>
      <w:r w:rsidRPr="00005C8F">
        <w:rPr>
          <w:sz w:val="24"/>
          <w:szCs w:val="24"/>
        </w:rPr>
        <w:t xml:space="preserve">sí </w:t>
      </w:r>
      <w:r>
        <w:rPr>
          <w:sz w:val="24"/>
          <w:szCs w:val="24"/>
        </w:rPr>
        <w:t>d</w:t>
      </w:r>
      <w:r w:rsidRPr="00005C8F">
        <w:rPr>
          <w:sz w:val="24"/>
          <w:szCs w:val="24"/>
        </w:rPr>
        <w:t>ijo</w:t>
      </w:r>
      <w:r>
        <w:rPr>
          <w:sz w:val="24"/>
          <w:szCs w:val="24"/>
        </w:rPr>
        <w:t xml:space="preserve"> es</w:t>
      </w:r>
      <w:r w:rsidRPr="00005C8F">
        <w:rPr>
          <w:sz w:val="24"/>
          <w:szCs w:val="24"/>
        </w:rPr>
        <w:t xml:space="preserve"> que haría la</w:t>
      </w:r>
      <w:r>
        <w:rPr>
          <w:sz w:val="24"/>
          <w:szCs w:val="24"/>
        </w:rPr>
        <w:t xml:space="preserve"> gestión.</w:t>
      </w:r>
    </w:p>
    <w:p w:rsidR="00E3642A" w:rsidRDefault="00E3642A" w:rsidP="00E3642A">
      <w:pPr>
        <w:ind w:firstLine="360"/>
        <w:jc w:val="both"/>
        <w:rPr>
          <w:sz w:val="24"/>
          <w:szCs w:val="24"/>
        </w:rPr>
      </w:pPr>
      <w:proofErr w:type="gramStart"/>
      <w:r>
        <w:rPr>
          <w:sz w:val="24"/>
          <w:szCs w:val="24"/>
        </w:rPr>
        <w:t>El</w:t>
      </w:r>
      <w:proofErr w:type="gramEnd"/>
      <w:r>
        <w:rPr>
          <w:sz w:val="24"/>
          <w:szCs w:val="24"/>
        </w:rPr>
        <w:t xml:space="preserve"> Sr. Pl</w:t>
      </w:r>
      <w:r w:rsidRPr="00005C8F">
        <w:rPr>
          <w:sz w:val="24"/>
          <w:szCs w:val="24"/>
        </w:rPr>
        <w:t>aza Martín manifiesta que es un problema que han entendido que existía y</w:t>
      </w:r>
      <w:r>
        <w:rPr>
          <w:sz w:val="24"/>
          <w:szCs w:val="24"/>
        </w:rPr>
        <w:t xml:space="preserve"> que se ha planteado por todos los grupos, </w:t>
      </w:r>
      <w:r w:rsidRPr="00005C8F">
        <w:rPr>
          <w:sz w:val="24"/>
          <w:szCs w:val="24"/>
        </w:rPr>
        <w:t>habiéndose dado traslado a</w:t>
      </w:r>
      <w:r>
        <w:rPr>
          <w:sz w:val="24"/>
          <w:szCs w:val="24"/>
        </w:rPr>
        <w:t xml:space="preserve"> MARE</w:t>
      </w:r>
      <w:r w:rsidRPr="00005C8F">
        <w:rPr>
          <w:sz w:val="24"/>
          <w:szCs w:val="24"/>
        </w:rPr>
        <w:t xml:space="preserve"> y al Gobierno de Cantabria para buscar una solución</w:t>
      </w:r>
      <w:r>
        <w:rPr>
          <w:sz w:val="24"/>
          <w:szCs w:val="24"/>
        </w:rPr>
        <w:t>. Sigue diciendo que MARE, ha hecho</w:t>
      </w:r>
      <w:r w:rsidRPr="00005C8F">
        <w:rPr>
          <w:sz w:val="24"/>
          <w:szCs w:val="24"/>
        </w:rPr>
        <w:t xml:space="preserve"> oídos sordos </w:t>
      </w:r>
      <w:r>
        <w:rPr>
          <w:sz w:val="24"/>
          <w:szCs w:val="24"/>
        </w:rPr>
        <w:t xml:space="preserve">y </w:t>
      </w:r>
      <w:r w:rsidRPr="00005C8F">
        <w:rPr>
          <w:sz w:val="24"/>
          <w:szCs w:val="24"/>
        </w:rPr>
        <w:t>adela</w:t>
      </w:r>
      <w:r>
        <w:rPr>
          <w:sz w:val="24"/>
          <w:szCs w:val="24"/>
        </w:rPr>
        <w:t>nta que su grupo votará a favor</w:t>
      </w:r>
      <w:r w:rsidR="008B5D85">
        <w:rPr>
          <w:sz w:val="24"/>
          <w:szCs w:val="24"/>
        </w:rPr>
        <w:t xml:space="preserve"> de la moción</w:t>
      </w:r>
      <w:r>
        <w:rPr>
          <w:sz w:val="24"/>
          <w:szCs w:val="24"/>
        </w:rPr>
        <w:t xml:space="preserve">, </w:t>
      </w:r>
      <w:r w:rsidRPr="00005C8F">
        <w:rPr>
          <w:sz w:val="24"/>
          <w:szCs w:val="24"/>
        </w:rPr>
        <w:t xml:space="preserve">pero </w:t>
      </w:r>
      <w:r>
        <w:rPr>
          <w:sz w:val="24"/>
          <w:szCs w:val="24"/>
        </w:rPr>
        <w:t xml:space="preserve">que </w:t>
      </w:r>
      <w:r w:rsidRPr="00005C8F">
        <w:rPr>
          <w:sz w:val="24"/>
          <w:szCs w:val="24"/>
        </w:rPr>
        <w:t>se trata de un compromiso de trasladar esta petición a</w:t>
      </w:r>
      <w:r>
        <w:rPr>
          <w:sz w:val="24"/>
          <w:szCs w:val="24"/>
        </w:rPr>
        <w:t xml:space="preserve"> MARE y a la Consejería, </w:t>
      </w:r>
      <w:r w:rsidRPr="00005C8F">
        <w:rPr>
          <w:sz w:val="24"/>
          <w:szCs w:val="24"/>
        </w:rPr>
        <w:t>sin que sea sencillo tener permanentemente el control</w:t>
      </w:r>
      <w:r>
        <w:rPr>
          <w:sz w:val="24"/>
          <w:szCs w:val="24"/>
        </w:rPr>
        <w:t xml:space="preserve"> de todos los vehículos que salen de la Depuradora. Continúa diciendo que la </w:t>
      </w:r>
      <w:r>
        <w:rPr>
          <w:sz w:val="24"/>
          <w:szCs w:val="24"/>
        </w:rPr>
        <w:lastRenderedPageBreak/>
        <w:t xml:space="preserve">moción merece el apoyo del PSOE, </w:t>
      </w:r>
      <w:r w:rsidRPr="00005C8F">
        <w:rPr>
          <w:sz w:val="24"/>
          <w:szCs w:val="24"/>
        </w:rPr>
        <w:t>por lo que insistir</w:t>
      </w:r>
      <w:r w:rsidR="008B5D85">
        <w:rPr>
          <w:sz w:val="24"/>
          <w:szCs w:val="24"/>
        </w:rPr>
        <w:t xml:space="preserve">án si cabe con mayor rotundidad, </w:t>
      </w:r>
      <w:r w:rsidRPr="00005C8F">
        <w:rPr>
          <w:sz w:val="24"/>
          <w:szCs w:val="24"/>
        </w:rPr>
        <w:t>a</w:t>
      </w:r>
      <w:r>
        <w:rPr>
          <w:sz w:val="24"/>
          <w:szCs w:val="24"/>
        </w:rPr>
        <w:t xml:space="preserve"> MARE.</w:t>
      </w:r>
    </w:p>
    <w:p w:rsidR="00E3642A" w:rsidRDefault="00E3642A" w:rsidP="00953118">
      <w:pPr>
        <w:ind w:firstLine="360"/>
        <w:jc w:val="both"/>
        <w:rPr>
          <w:sz w:val="24"/>
          <w:szCs w:val="24"/>
        </w:rPr>
      </w:pPr>
      <w:r>
        <w:rPr>
          <w:sz w:val="24"/>
          <w:szCs w:val="24"/>
        </w:rPr>
        <w:t xml:space="preserve">El Sr. </w:t>
      </w:r>
      <w:r w:rsidRPr="00005C8F">
        <w:rPr>
          <w:sz w:val="24"/>
          <w:szCs w:val="24"/>
        </w:rPr>
        <w:t xml:space="preserve">Martín Iturbe indica que es muy importante que </w:t>
      </w:r>
      <w:r>
        <w:rPr>
          <w:sz w:val="24"/>
          <w:szCs w:val="24"/>
        </w:rPr>
        <w:t xml:space="preserve">de </w:t>
      </w:r>
      <w:r w:rsidRPr="00005C8F">
        <w:rPr>
          <w:sz w:val="24"/>
          <w:szCs w:val="24"/>
        </w:rPr>
        <w:t>esta</w:t>
      </w:r>
      <w:r>
        <w:rPr>
          <w:sz w:val="24"/>
          <w:szCs w:val="24"/>
        </w:rPr>
        <w:t xml:space="preserve">s solicitudes quede constancia </w:t>
      </w:r>
      <w:r w:rsidR="008B5D85">
        <w:rPr>
          <w:sz w:val="24"/>
          <w:szCs w:val="24"/>
        </w:rPr>
        <w:t xml:space="preserve">con registros escritos, </w:t>
      </w:r>
      <w:r w:rsidRPr="00005C8F">
        <w:rPr>
          <w:sz w:val="24"/>
          <w:szCs w:val="24"/>
        </w:rPr>
        <w:t xml:space="preserve">y el </w:t>
      </w:r>
      <w:r>
        <w:rPr>
          <w:sz w:val="24"/>
          <w:szCs w:val="24"/>
        </w:rPr>
        <w:t>Sr. A</w:t>
      </w:r>
      <w:r w:rsidRPr="00005C8F">
        <w:rPr>
          <w:sz w:val="24"/>
          <w:szCs w:val="24"/>
        </w:rPr>
        <w:t xml:space="preserve">lcalde manifiesta que </w:t>
      </w:r>
      <w:r>
        <w:rPr>
          <w:sz w:val="24"/>
          <w:szCs w:val="24"/>
        </w:rPr>
        <w:t xml:space="preserve">ha habido llamadas y correos sin </w:t>
      </w:r>
      <w:r w:rsidRPr="00005C8F">
        <w:rPr>
          <w:sz w:val="24"/>
          <w:szCs w:val="24"/>
        </w:rPr>
        <w:t>contestación</w:t>
      </w:r>
      <w:r>
        <w:rPr>
          <w:sz w:val="24"/>
          <w:szCs w:val="24"/>
        </w:rPr>
        <w:t xml:space="preserve">. A continuación </w:t>
      </w:r>
      <w:r w:rsidR="008B5D85">
        <w:rPr>
          <w:sz w:val="24"/>
          <w:szCs w:val="24"/>
        </w:rPr>
        <w:t xml:space="preserve">el Sr. Ruiz Moya </w:t>
      </w:r>
      <w:r>
        <w:rPr>
          <w:sz w:val="24"/>
          <w:szCs w:val="24"/>
        </w:rPr>
        <w:t>dice q</w:t>
      </w:r>
      <w:r w:rsidRPr="00005C8F">
        <w:rPr>
          <w:sz w:val="24"/>
          <w:szCs w:val="24"/>
        </w:rPr>
        <w:t>ue a veces h</w:t>
      </w:r>
      <w:r>
        <w:rPr>
          <w:sz w:val="24"/>
          <w:szCs w:val="24"/>
        </w:rPr>
        <w:t xml:space="preserve">a habido </w:t>
      </w:r>
      <w:r w:rsidRPr="00005C8F">
        <w:rPr>
          <w:sz w:val="24"/>
          <w:szCs w:val="24"/>
        </w:rPr>
        <w:t>al</w:t>
      </w:r>
      <w:r w:rsidR="008B5D85">
        <w:rPr>
          <w:sz w:val="24"/>
          <w:szCs w:val="24"/>
        </w:rPr>
        <w:t xml:space="preserve">ternancia por alguna otra calle, </w:t>
      </w:r>
      <w:r w:rsidRPr="00005C8F">
        <w:rPr>
          <w:sz w:val="24"/>
          <w:szCs w:val="24"/>
        </w:rPr>
        <w:t xml:space="preserve">pero </w:t>
      </w:r>
      <w:r>
        <w:rPr>
          <w:sz w:val="24"/>
          <w:szCs w:val="24"/>
        </w:rPr>
        <w:t xml:space="preserve">que </w:t>
      </w:r>
      <w:r w:rsidRPr="00005C8F">
        <w:rPr>
          <w:sz w:val="24"/>
          <w:szCs w:val="24"/>
        </w:rPr>
        <w:t>ahora no saben bien lo que harán</w:t>
      </w:r>
      <w:r>
        <w:rPr>
          <w:sz w:val="24"/>
          <w:szCs w:val="24"/>
        </w:rPr>
        <w:t>.</w:t>
      </w:r>
      <w:r w:rsidR="00953118">
        <w:rPr>
          <w:sz w:val="24"/>
          <w:szCs w:val="24"/>
        </w:rPr>
        <w:t xml:space="preserve"> </w:t>
      </w:r>
      <w:r>
        <w:rPr>
          <w:sz w:val="24"/>
          <w:szCs w:val="24"/>
        </w:rPr>
        <w:t>El P</w:t>
      </w:r>
      <w:r w:rsidRPr="00005C8F">
        <w:rPr>
          <w:sz w:val="24"/>
          <w:szCs w:val="24"/>
        </w:rPr>
        <w:t xml:space="preserve">ortavoz popular indica que igual es </w:t>
      </w:r>
      <w:r>
        <w:rPr>
          <w:sz w:val="24"/>
          <w:szCs w:val="24"/>
        </w:rPr>
        <w:t>positivo enviárselo al Director General.</w:t>
      </w:r>
    </w:p>
    <w:p w:rsidR="00E3642A" w:rsidRDefault="00E3642A" w:rsidP="00E3642A">
      <w:pPr>
        <w:ind w:firstLine="360"/>
        <w:jc w:val="both"/>
        <w:rPr>
          <w:sz w:val="24"/>
          <w:szCs w:val="24"/>
        </w:rPr>
      </w:pPr>
      <w:r>
        <w:rPr>
          <w:sz w:val="24"/>
          <w:szCs w:val="24"/>
        </w:rPr>
        <w:t>Para terminar D. Andrés Ruiz Moya indica que habría que enviarlo además de al Director de MARE, a las C</w:t>
      </w:r>
      <w:r w:rsidRPr="00005C8F">
        <w:rPr>
          <w:sz w:val="24"/>
          <w:szCs w:val="24"/>
        </w:rPr>
        <w:t xml:space="preserve">onsejerías </w:t>
      </w:r>
      <w:r>
        <w:rPr>
          <w:sz w:val="24"/>
          <w:szCs w:val="24"/>
        </w:rPr>
        <w:t>de Obras Públicas y Medio A</w:t>
      </w:r>
      <w:r w:rsidRPr="00005C8F">
        <w:rPr>
          <w:sz w:val="24"/>
          <w:szCs w:val="24"/>
        </w:rPr>
        <w:t>mbiente</w:t>
      </w:r>
      <w:r>
        <w:rPr>
          <w:sz w:val="24"/>
          <w:szCs w:val="24"/>
        </w:rPr>
        <w:t xml:space="preserve">, </w:t>
      </w:r>
      <w:r w:rsidRPr="00005C8F">
        <w:rPr>
          <w:sz w:val="24"/>
          <w:szCs w:val="24"/>
        </w:rPr>
        <w:t>para que busquen otras alternativas como por ejemplo</w:t>
      </w:r>
      <w:r>
        <w:rPr>
          <w:sz w:val="24"/>
          <w:szCs w:val="24"/>
        </w:rPr>
        <w:t xml:space="preserve"> a través de la depuradora o la</w:t>
      </w:r>
      <w:r w:rsidRPr="00005C8F">
        <w:rPr>
          <w:sz w:val="24"/>
          <w:szCs w:val="24"/>
        </w:rPr>
        <w:t xml:space="preserve"> carretera</w:t>
      </w:r>
      <w:r>
        <w:rPr>
          <w:sz w:val="24"/>
          <w:szCs w:val="24"/>
        </w:rPr>
        <w:t xml:space="preserve"> del circuito de </w:t>
      </w:r>
      <w:proofErr w:type="spellStart"/>
      <w:r>
        <w:rPr>
          <w:sz w:val="24"/>
          <w:szCs w:val="24"/>
        </w:rPr>
        <w:t>cross</w:t>
      </w:r>
      <w:proofErr w:type="spellEnd"/>
      <w:r>
        <w:rPr>
          <w:sz w:val="24"/>
          <w:szCs w:val="24"/>
        </w:rPr>
        <w:t>.</w:t>
      </w:r>
    </w:p>
    <w:p w:rsidR="00E3642A" w:rsidRPr="006558ED" w:rsidRDefault="00E3642A" w:rsidP="00E3642A">
      <w:pPr>
        <w:ind w:firstLine="360"/>
        <w:jc w:val="both"/>
        <w:rPr>
          <w:sz w:val="24"/>
          <w:szCs w:val="24"/>
        </w:rPr>
      </w:pPr>
      <w:r>
        <w:rPr>
          <w:sz w:val="24"/>
          <w:szCs w:val="24"/>
        </w:rPr>
        <w:t>P</w:t>
      </w:r>
      <w:r w:rsidRPr="00005C8F">
        <w:rPr>
          <w:sz w:val="24"/>
          <w:szCs w:val="24"/>
        </w:rPr>
        <w:t xml:space="preserve">or último el </w:t>
      </w:r>
      <w:r>
        <w:rPr>
          <w:sz w:val="24"/>
          <w:szCs w:val="24"/>
        </w:rPr>
        <w:t xml:space="preserve">Sr. </w:t>
      </w:r>
      <w:r w:rsidRPr="00005C8F">
        <w:rPr>
          <w:sz w:val="24"/>
          <w:szCs w:val="24"/>
        </w:rPr>
        <w:t>Martin</w:t>
      </w:r>
      <w:r>
        <w:rPr>
          <w:sz w:val="24"/>
          <w:szCs w:val="24"/>
        </w:rPr>
        <w:t xml:space="preserve"> I</w:t>
      </w:r>
      <w:r w:rsidRPr="00005C8F">
        <w:rPr>
          <w:sz w:val="24"/>
          <w:szCs w:val="24"/>
        </w:rPr>
        <w:t xml:space="preserve">turbe indica que </w:t>
      </w:r>
      <w:r w:rsidR="00953118">
        <w:rPr>
          <w:sz w:val="24"/>
          <w:szCs w:val="24"/>
        </w:rPr>
        <w:t xml:space="preserve">si se va </w:t>
      </w:r>
      <w:r w:rsidRPr="00005C8F">
        <w:rPr>
          <w:sz w:val="24"/>
          <w:szCs w:val="24"/>
        </w:rPr>
        <w:t xml:space="preserve">a través de los </w:t>
      </w:r>
      <w:proofErr w:type="spellStart"/>
      <w:r w:rsidR="00953118">
        <w:rPr>
          <w:sz w:val="24"/>
          <w:szCs w:val="24"/>
        </w:rPr>
        <w:t>Coteraos</w:t>
      </w:r>
      <w:proofErr w:type="spellEnd"/>
      <w:r w:rsidR="00953118">
        <w:rPr>
          <w:sz w:val="24"/>
          <w:szCs w:val="24"/>
        </w:rPr>
        <w:t xml:space="preserve">, </w:t>
      </w:r>
      <w:r>
        <w:rPr>
          <w:sz w:val="24"/>
          <w:szCs w:val="24"/>
        </w:rPr>
        <w:t xml:space="preserve">sería menos </w:t>
      </w:r>
      <w:r w:rsidRPr="00005C8F">
        <w:rPr>
          <w:sz w:val="24"/>
          <w:szCs w:val="24"/>
        </w:rPr>
        <w:t>perjudic</w:t>
      </w:r>
      <w:r>
        <w:rPr>
          <w:sz w:val="24"/>
          <w:szCs w:val="24"/>
        </w:rPr>
        <w:t>ial.</w:t>
      </w:r>
    </w:p>
    <w:p w:rsidR="006558ED" w:rsidRDefault="006558ED" w:rsidP="00E3642A">
      <w:pPr>
        <w:ind w:firstLine="360"/>
        <w:jc w:val="both"/>
        <w:rPr>
          <w:sz w:val="24"/>
          <w:szCs w:val="24"/>
        </w:rPr>
      </w:pPr>
      <w:r w:rsidRPr="006558ED">
        <w:rPr>
          <w:sz w:val="24"/>
          <w:szCs w:val="24"/>
        </w:rPr>
        <w:t>Finalizado el debate el Pleno de la Corporación por la unanimidad de los miembros presentes, adopta el siguiente acuerdo:</w:t>
      </w:r>
    </w:p>
    <w:p w:rsidR="006558ED" w:rsidRPr="00691012" w:rsidRDefault="006558ED" w:rsidP="006558ED">
      <w:pPr>
        <w:pStyle w:val="Prrafodelista"/>
        <w:numPr>
          <w:ilvl w:val="0"/>
          <w:numId w:val="20"/>
        </w:numPr>
        <w:spacing w:after="200" w:line="360" w:lineRule="auto"/>
        <w:jc w:val="both"/>
        <w:rPr>
          <w:rFonts w:ascii="Times New Roman" w:hAnsi="Times New Roman"/>
          <w:b/>
          <w:sz w:val="24"/>
          <w:szCs w:val="24"/>
          <w:u w:val="single"/>
        </w:rPr>
      </w:pPr>
      <w:r w:rsidRPr="00691012">
        <w:rPr>
          <w:rFonts w:ascii="Times New Roman" w:hAnsi="Times New Roman"/>
          <w:sz w:val="24"/>
          <w:szCs w:val="24"/>
        </w:rPr>
        <w:t>Instar al Equipo de Gobierno municipal a exigir a MARE o a la administración competente a que dé una respuesta al problema planteado  y que tanto tiempo estamos esperando.</w:t>
      </w:r>
    </w:p>
    <w:p w:rsidR="006558ED" w:rsidRPr="00F439D9" w:rsidRDefault="006558ED" w:rsidP="000F28DC">
      <w:pPr>
        <w:pStyle w:val="Prrafodelista"/>
        <w:numPr>
          <w:ilvl w:val="0"/>
          <w:numId w:val="20"/>
        </w:numPr>
        <w:spacing w:after="200" w:line="360" w:lineRule="auto"/>
        <w:jc w:val="both"/>
        <w:rPr>
          <w:rFonts w:ascii="Times New Roman" w:hAnsi="Times New Roman"/>
          <w:b/>
          <w:sz w:val="24"/>
          <w:szCs w:val="24"/>
          <w:u w:val="single"/>
        </w:rPr>
      </w:pPr>
      <w:r w:rsidRPr="00691012">
        <w:rPr>
          <w:rFonts w:ascii="Times New Roman" w:hAnsi="Times New Roman"/>
          <w:sz w:val="24"/>
          <w:szCs w:val="24"/>
        </w:rPr>
        <w:t>Cumplir por parte de este Equipo de Gobierno Municipal con la palabra dada el pasado verano a los vecinos de Cortiguera, para que se alternen las rutas de los camiones con el objeto de que no pasen siempre por el mismo lugar, mientras se dé una solución definitiva al problema planteado.</w:t>
      </w:r>
    </w:p>
    <w:p w:rsidR="00AB4845" w:rsidRPr="00691012" w:rsidRDefault="00AB4845" w:rsidP="000F28DC">
      <w:pPr>
        <w:jc w:val="both"/>
        <w:rPr>
          <w:b/>
          <w:sz w:val="24"/>
          <w:szCs w:val="24"/>
        </w:rPr>
      </w:pPr>
      <w:r w:rsidRPr="00691012">
        <w:rPr>
          <w:b/>
          <w:sz w:val="24"/>
          <w:szCs w:val="24"/>
        </w:rPr>
        <w:t xml:space="preserve">ASUNTO Nº </w:t>
      </w:r>
      <w:r w:rsidR="000200A6" w:rsidRPr="00691012">
        <w:rPr>
          <w:b/>
          <w:sz w:val="24"/>
          <w:szCs w:val="24"/>
        </w:rPr>
        <w:t>9</w:t>
      </w:r>
      <w:r w:rsidRPr="00691012">
        <w:rPr>
          <w:b/>
          <w:sz w:val="24"/>
          <w:szCs w:val="24"/>
        </w:rPr>
        <w:t xml:space="preserve">.- </w:t>
      </w:r>
      <w:r w:rsidRPr="00691012">
        <w:rPr>
          <w:b/>
          <w:sz w:val="24"/>
          <w:szCs w:val="24"/>
          <w:u w:val="single"/>
        </w:rPr>
        <w:t>RUEGOS Y PREGUNTAS</w:t>
      </w:r>
    </w:p>
    <w:p w:rsidR="00000CC8" w:rsidRDefault="00000CC8" w:rsidP="00000CC8">
      <w:pPr>
        <w:jc w:val="both"/>
        <w:rPr>
          <w:sz w:val="24"/>
          <w:szCs w:val="24"/>
        </w:rPr>
      </w:pPr>
    </w:p>
    <w:p w:rsidR="00465294" w:rsidRDefault="00100F30" w:rsidP="00465294">
      <w:pPr>
        <w:ind w:firstLine="708"/>
        <w:jc w:val="both"/>
        <w:rPr>
          <w:sz w:val="24"/>
          <w:szCs w:val="24"/>
        </w:rPr>
      </w:pPr>
      <w:r>
        <w:rPr>
          <w:sz w:val="24"/>
          <w:szCs w:val="24"/>
        </w:rPr>
        <w:t xml:space="preserve">El </w:t>
      </w:r>
      <w:r w:rsidR="00465294">
        <w:rPr>
          <w:sz w:val="24"/>
          <w:szCs w:val="24"/>
        </w:rPr>
        <w:t>P</w:t>
      </w:r>
      <w:r>
        <w:rPr>
          <w:sz w:val="24"/>
          <w:szCs w:val="24"/>
        </w:rPr>
        <w:t>ortavoz popular pide una copia de los ejes principales del Plan de Sostenibilidad</w:t>
      </w:r>
      <w:r w:rsidR="00465294">
        <w:rPr>
          <w:sz w:val="24"/>
          <w:szCs w:val="24"/>
        </w:rPr>
        <w:t xml:space="preserve"> y el Sr. A</w:t>
      </w:r>
      <w:r>
        <w:rPr>
          <w:sz w:val="24"/>
          <w:szCs w:val="24"/>
        </w:rPr>
        <w:t>lcalde dice que José Luis Plaza se lo dará</w:t>
      </w:r>
      <w:r w:rsidR="00465294">
        <w:rPr>
          <w:sz w:val="24"/>
          <w:szCs w:val="24"/>
        </w:rPr>
        <w:t>. A</w:t>
      </w:r>
      <w:r>
        <w:rPr>
          <w:sz w:val="24"/>
          <w:szCs w:val="24"/>
        </w:rPr>
        <w:t>sí mismo manifiesta que el 26 de diciembre por registro de entrada de 1854</w:t>
      </w:r>
      <w:r w:rsidR="00465294">
        <w:rPr>
          <w:sz w:val="24"/>
          <w:szCs w:val="24"/>
        </w:rPr>
        <w:t xml:space="preserve">, </w:t>
      </w:r>
      <w:r w:rsidR="00F439D9">
        <w:rPr>
          <w:sz w:val="24"/>
          <w:szCs w:val="24"/>
        </w:rPr>
        <w:t xml:space="preserve"> pidió el C</w:t>
      </w:r>
      <w:r>
        <w:rPr>
          <w:sz w:val="24"/>
          <w:szCs w:val="24"/>
        </w:rPr>
        <w:t xml:space="preserve">onvenio con </w:t>
      </w:r>
      <w:r w:rsidR="00F439D9">
        <w:rPr>
          <w:sz w:val="24"/>
          <w:szCs w:val="24"/>
        </w:rPr>
        <w:t>el San Martín de la Arena y el Sr. A</w:t>
      </w:r>
      <w:r>
        <w:rPr>
          <w:sz w:val="24"/>
          <w:szCs w:val="24"/>
        </w:rPr>
        <w:t>lcalde responde que se lo dará a Ana y la Adenda</w:t>
      </w:r>
      <w:r w:rsidR="00F439D9">
        <w:rPr>
          <w:sz w:val="24"/>
          <w:szCs w:val="24"/>
        </w:rPr>
        <w:t xml:space="preserve"> del Convenio</w:t>
      </w:r>
      <w:r w:rsidR="00465294">
        <w:rPr>
          <w:sz w:val="24"/>
          <w:szCs w:val="24"/>
        </w:rPr>
        <w:t>.</w:t>
      </w:r>
    </w:p>
    <w:p w:rsidR="00465294" w:rsidRDefault="00465294" w:rsidP="00465294">
      <w:pPr>
        <w:ind w:firstLine="708"/>
        <w:jc w:val="both"/>
        <w:rPr>
          <w:sz w:val="24"/>
          <w:szCs w:val="24"/>
        </w:rPr>
      </w:pPr>
      <w:r>
        <w:rPr>
          <w:sz w:val="24"/>
          <w:szCs w:val="24"/>
        </w:rPr>
        <w:t xml:space="preserve">Dª </w:t>
      </w:r>
      <w:r w:rsidR="00100F30">
        <w:rPr>
          <w:sz w:val="24"/>
          <w:szCs w:val="24"/>
        </w:rPr>
        <w:t xml:space="preserve"> Zaida </w:t>
      </w:r>
      <w:r>
        <w:rPr>
          <w:sz w:val="24"/>
          <w:szCs w:val="24"/>
        </w:rPr>
        <w:t>Paloma B</w:t>
      </w:r>
      <w:r w:rsidR="00100F30">
        <w:rPr>
          <w:sz w:val="24"/>
          <w:szCs w:val="24"/>
        </w:rPr>
        <w:t xml:space="preserve">ascones </w:t>
      </w:r>
      <w:r>
        <w:rPr>
          <w:sz w:val="24"/>
          <w:szCs w:val="24"/>
        </w:rPr>
        <w:t>B</w:t>
      </w:r>
      <w:r w:rsidR="00100F30">
        <w:rPr>
          <w:sz w:val="24"/>
          <w:szCs w:val="24"/>
        </w:rPr>
        <w:t>lanco pregunta</w:t>
      </w:r>
      <w:r>
        <w:rPr>
          <w:sz w:val="24"/>
          <w:szCs w:val="24"/>
        </w:rPr>
        <w:t xml:space="preserve"> si </w:t>
      </w:r>
      <w:r w:rsidR="00100F30">
        <w:rPr>
          <w:sz w:val="24"/>
          <w:szCs w:val="24"/>
        </w:rPr>
        <w:t>recuerda el coste aproximado de la</w:t>
      </w:r>
      <w:r>
        <w:rPr>
          <w:sz w:val="24"/>
          <w:szCs w:val="24"/>
        </w:rPr>
        <w:t xml:space="preserve"> rehabilitación de la </w:t>
      </w:r>
      <w:r w:rsidR="00FB6E64">
        <w:rPr>
          <w:sz w:val="24"/>
          <w:szCs w:val="24"/>
        </w:rPr>
        <w:t>T</w:t>
      </w:r>
      <w:r w:rsidR="00100F30">
        <w:rPr>
          <w:sz w:val="24"/>
          <w:szCs w:val="24"/>
        </w:rPr>
        <w:t>orre de Tagle y el</w:t>
      </w:r>
      <w:r w:rsidR="00FB6E64">
        <w:rPr>
          <w:sz w:val="24"/>
          <w:szCs w:val="24"/>
        </w:rPr>
        <w:t xml:space="preserve"> entorno, </w:t>
      </w:r>
      <w:r w:rsidR="00100F30">
        <w:rPr>
          <w:sz w:val="24"/>
          <w:szCs w:val="24"/>
        </w:rPr>
        <w:t xml:space="preserve">y el </w:t>
      </w:r>
      <w:r>
        <w:rPr>
          <w:sz w:val="24"/>
          <w:szCs w:val="24"/>
        </w:rPr>
        <w:t>Sr. A</w:t>
      </w:r>
      <w:r w:rsidR="00100F30">
        <w:rPr>
          <w:sz w:val="24"/>
          <w:szCs w:val="24"/>
        </w:rPr>
        <w:t xml:space="preserve">lcalde </w:t>
      </w:r>
      <w:r w:rsidR="00FB6E64">
        <w:rPr>
          <w:sz w:val="24"/>
          <w:szCs w:val="24"/>
        </w:rPr>
        <w:t xml:space="preserve">contesta </w:t>
      </w:r>
      <w:r w:rsidR="00100F30">
        <w:rPr>
          <w:sz w:val="24"/>
          <w:szCs w:val="24"/>
        </w:rPr>
        <w:t>que unos diez mil euros el entorno</w:t>
      </w:r>
      <w:r>
        <w:rPr>
          <w:sz w:val="24"/>
          <w:szCs w:val="24"/>
        </w:rPr>
        <w:t xml:space="preserve"> y </w:t>
      </w:r>
      <w:r w:rsidR="00FB6E64">
        <w:rPr>
          <w:sz w:val="24"/>
          <w:szCs w:val="24"/>
        </w:rPr>
        <w:t>que la T</w:t>
      </w:r>
      <w:r w:rsidR="00334EF8">
        <w:rPr>
          <w:sz w:val="24"/>
          <w:szCs w:val="24"/>
        </w:rPr>
        <w:t>orre lo licitó P</w:t>
      </w:r>
      <w:r w:rsidR="00100F30">
        <w:rPr>
          <w:sz w:val="24"/>
          <w:szCs w:val="24"/>
        </w:rPr>
        <w:t xml:space="preserve">atrimonio </w:t>
      </w:r>
      <w:r>
        <w:rPr>
          <w:sz w:val="24"/>
          <w:szCs w:val="24"/>
        </w:rPr>
        <w:t xml:space="preserve">por </w:t>
      </w:r>
      <w:r w:rsidR="00100F30">
        <w:rPr>
          <w:sz w:val="24"/>
          <w:szCs w:val="24"/>
        </w:rPr>
        <w:t xml:space="preserve">unos 40.000 euros </w:t>
      </w:r>
      <w:r>
        <w:rPr>
          <w:sz w:val="24"/>
          <w:szCs w:val="24"/>
        </w:rPr>
        <w:t>más IVA.</w:t>
      </w:r>
    </w:p>
    <w:p w:rsidR="00EE7F45" w:rsidRDefault="00465294" w:rsidP="00FA7DF6">
      <w:pPr>
        <w:ind w:firstLine="708"/>
        <w:jc w:val="both"/>
        <w:rPr>
          <w:sz w:val="24"/>
          <w:szCs w:val="24"/>
        </w:rPr>
      </w:pPr>
      <w:r>
        <w:rPr>
          <w:sz w:val="24"/>
          <w:szCs w:val="24"/>
        </w:rPr>
        <w:t>S</w:t>
      </w:r>
      <w:r w:rsidR="00100F30">
        <w:rPr>
          <w:sz w:val="24"/>
          <w:szCs w:val="24"/>
        </w:rPr>
        <w:t xml:space="preserve">eguidamente </w:t>
      </w:r>
      <w:r w:rsidR="00334EF8">
        <w:rPr>
          <w:sz w:val="24"/>
          <w:szCs w:val="24"/>
        </w:rPr>
        <w:t xml:space="preserve">pregunta la concejala regionalista que en relación </w:t>
      </w:r>
      <w:r w:rsidR="00FA7DF6">
        <w:rPr>
          <w:sz w:val="24"/>
          <w:szCs w:val="24"/>
        </w:rPr>
        <w:t xml:space="preserve">a </w:t>
      </w:r>
      <w:r w:rsidR="00100F30">
        <w:rPr>
          <w:sz w:val="24"/>
          <w:szCs w:val="24"/>
        </w:rPr>
        <w:t>los árboles autóctonos</w:t>
      </w:r>
      <w:r w:rsidR="00FA7DF6">
        <w:rPr>
          <w:sz w:val="24"/>
          <w:szCs w:val="24"/>
        </w:rPr>
        <w:t xml:space="preserve">, si </w:t>
      </w:r>
      <w:r w:rsidR="00100F30">
        <w:rPr>
          <w:sz w:val="24"/>
          <w:szCs w:val="24"/>
        </w:rPr>
        <w:t xml:space="preserve">se sabe </w:t>
      </w:r>
      <w:r w:rsidR="00FA7DF6">
        <w:rPr>
          <w:sz w:val="24"/>
          <w:szCs w:val="24"/>
        </w:rPr>
        <w:t xml:space="preserve">este año </w:t>
      </w:r>
      <w:r w:rsidR="0036679B">
        <w:rPr>
          <w:sz w:val="24"/>
          <w:szCs w:val="24"/>
        </w:rPr>
        <w:t xml:space="preserve">por el día </w:t>
      </w:r>
      <w:r w:rsidR="00FA7DF6">
        <w:rPr>
          <w:sz w:val="24"/>
          <w:szCs w:val="24"/>
        </w:rPr>
        <w:t xml:space="preserve">del árbol cuales </w:t>
      </w:r>
      <w:r w:rsidR="00100F30">
        <w:rPr>
          <w:sz w:val="24"/>
          <w:szCs w:val="24"/>
        </w:rPr>
        <w:t>van a ser</w:t>
      </w:r>
      <w:r w:rsidR="00334EF8">
        <w:rPr>
          <w:sz w:val="24"/>
          <w:szCs w:val="24"/>
        </w:rPr>
        <w:t xml:space="preserve">, </w:t>
      </w:r>
      <w:r w:rsidR="00100F30">
        <w:rPr>
          <w:sz w:val="24"/>
          <w:szCs w:val="24"/>
        </w:rPr>
        <w:t>respondiendo D</w:t>
      </w:r>
      <w:r w:rsidR="0036679B">
        <w:rPr>
          <w:sz w:val="24"/>
          <w:szCs w:val="24"/>
        </w:rPr>
        <w:t xml:space="preserve">ª Ana </w:t>
      </w:r>
      <w:r w:rsidR="00100F30">
        <w:rPr>
          <w:sz w:val="24"/>
          <w:szCs w:val="24"/>
        </w:rPr>
        <w:t xml:space="preserve">Santiago </w:t>
      </w:r>
      <w:r w:rsidR="00C01B1B">
        <w:rPr>
          <w:sz w:val="24"/>
          <w:szCs w:val="24"/>
        </w:rPr>
        <w:t xml:space="preserve">Sánchez </w:t>
      </w:r>
      <w:r w:rsidR="00100F30">
        <w:rPr>
          <w:sz w:val="24"/>
          <w:szCs w:val="24"/>
        </w:rPr>
        <w:t>que todavía no lo saben y que están esperando a primeros de marzo para ver el tamaño</w:t>
      </w:r>
      <w:r w:rsidR="0036679B">
        <w:rPr>
          <w:sz w:val="24"/>
          <w:szCs w:val="24"/>
        </w:rPr>
        <w:t>, comentando</w:t>
      </w:r>
      <w:r w:rsidR="00100F30">
        <w:rPr>
          <w:sz w:val="24"/>
          <w:szCs w:val="24"/>
        </w:rPr>
        <w:t xml:space="preserve"> que deben solicitarlo hasta el viernes</w:t>
      </w:r>
      <w:r w:rsidR="0036679B">
        <w:rPr>
          <w:sz w:val="24"/>
          <w:szCs w:val="24"/>
        </w:rPr>
        <w:t xml:space="preserve">, marcando </w:t>
      </w:r>
      <w:r w:rsidR="00100F30">
        <w:rPr>
          <w:sz w:val="24"/>
          <w:szCs w:val="24"/>
        </w:rPr>
        <w:t xml:space="preserve">si están interesados en </w:t>
      </w:r>
      <w:r w:rsidR="0036679B">
        <w:rPr>
          <w:sz w:val="24"/>
          <w:szCs w:val="24"/>
        </w:rPr>
        <w:t xml:space="preserve">un árbol </w:t>
      </w:r>
      <w:r w:rsidR="00100F30">
        <w:rPr>
          <w:sz w:val="24"/>
          <w:szCs w:val="24"/>
        </w:rPr>
        <w:t>autóctono</w:t>
      </w:r>
      <w:r w:rsidR="0036679B">
        <w:rPr>
          <w:sz w:val="24"/>
          <w:szCs w:val="24"/>
        </w:rPr>
        <w:t xml:space="preserve">. </w:t>
      </w:r>
      <w:r w:rsidR="00334EF8">
        <w:rPr>
          <w:sz w:val="24"/>
          <w:szCs w:val="24"/>
        </w:rPr>
        <w:t>Contin</w:t>
      </w:r>
      <w:r w:rsidR="00C01B1B">
        <w:rPr>
          <w:sz w:val="24"/>
          <w:szCs w:val="24"/>
        </w:rPr>
        <w:t>ú</w:t>
      </w:r>
      <w:r w:rsidR="00334EF8">
        <w:rPr>
          <w:sz w:val="24"/>
          <w:szCs w:val="24"/>
        </w:rPr>
        <w:t xml:space="preserve">a </w:t>
      </w:r>
      <w:r w:rsidR="00C01B1B">
        <w:rPr>
          <w:sz w:val="24"/>
          <w:szCs w:val="24"/>
        </w:rPr>
        <w:t>explicando la Sra</w:t>
      </w:r>
      <w:bookmarkStart w:id="0" w:name="_GoBack"/>
      <w:bookmarkEnd w:id="0"/>
      <w:r w:rsidR="00C01B1B">
        <w:rPr>
          <w:sz w:val="24"/>
          <w:szCs w:val="24"/>
        </w:rPr>
        <w:t xml:space="preserve"> Santiago Sánchez</w:t>
      </w:r>
      <w:r w:rsidR="00BC131A">
        <w:rPr>
          <w:sz w:val="24"/>
          <w:szCs w:val="24"/>
        </w:rPr>
        <w:t xml:space="preserve">, </w:t>
      </w:r>
      <w:r w:rsidR="00334EF8">
        <w:rPr>
          <w:sz w:val="24"/>
          <w:szCs w:val="24"/>
        </w:rPr>
        <w:t>que t</w:t>
      </w:r>
      <w:r w:rsidR="0036679B">
        <w:rPr>
          <w:sz w:val="24"/>
          <w:szCs w:val="24"/>
        </w:rPr>
        <w:t xml:space="preserve">odo ello se </w:t>
      </w:r>
      <w:r w:rsidR="00100F30">
        <w:rPr>
          <w:sz w:val="24"/>
          <w:szCs w:val="24"/>
        </w:rPr>
        <w:t xml:space="preserve"> puede pedir físicamente</w:t>
      </w:r>
      <w:r w:rsidR="0036679B">
        <w:rPr>
          <w:sz w:val="24"/>
          <w:szCs w:val="24"/>
        </w:rPr>
        <w:t xml:space="preserve"> en el Ayuntamiento </w:t>
      </w:r>
      <w:r w:rsidR="00100F30">
        <w:rPr>
          <w:sz w:val="24"/>
          <w:szCs w:val="24"/>
        </w:rPr>
        <w:t xml:space="preserve"> o a través de la </w:t>
      </w:r>
      <w:r w:rsidR="00C01B1B">
        <w:rPr>
          <w:sz w:val="24"/>
          <w:szCs w:val="24"/>
        </w:rPr>
        <w:t>s</w:t>
      </w:r>
      <w:r w:rsidR="00100F30">
        <w:rPr>
          <w:sz w:val="24"/>
          <w:szCs w:val="24"/>
        </w:rPr>
        <w:t xml:space="preserve">ede </w:t>
      </w:r>
      <w:r w:rsidR="00C01B1B">
        <w:rPr>
          <w:sz w:val="24"/>
          <w:szCs w:val="24"/>
        </w:rPr>
        <w:t>e</w:t>
      </w:r>
      <w:r w:rsidR="00100F30">
        <w:rPr>
          <w:sz w:val="24"/>
          <w:szCs w:val="24"/>
        </w:rPr>
        <w:t>lectrónica</w:t>
      </w:r>
      <w:r w:rsidR="00EE7F45">
        <w:rPr>
          <w:sz w:val="24"/>
          <w:szCs w:val="24"/>
        </w:rPr>
        <w:t xml:space="preserve">, siendo </w:t>
      </w:r>
      <w:r w:rsidR="00100F30">
        <w:rPr>
          <w:sz w:val="24"/>
          <w:szCs w:val="24"/>
        </w:rPr>
        <w:t>la solicitud por unidad familiar</w:t>
      </w:r>
      <w:r w:rsidR="00EE7F45">
        <w:rPr>
          <w:sz w:val="24"/>
          <w:szCs w:val="24"/>
        </w:rPr>
        <w:t>.</w:t>
      </w:r>
    </w:p>
    <w:p w:rsidR="00EE7F45" w:rsidRDefault="00EE7F45" w:rsidP="00FA7DF6">
      <w:pPr>
        <w:ind w:firstLine="708"/>
        <w:jc w:val="both"/>
        <w:rPr>
          <w:sz w:val="24"/>
          <w:szCs w:val="24"/>
        </w:rPr>
      </w:pPr>
      <w:r>
        <w:rPr>
          <w:sz w:val="24"/>
          <w:szCs w:val="24"/>
        </w:rPr>
        <w:t>A</w:t>
      </w:r>
      <w:r w:rsidR="00100F30">
        <w:rPr>
          <w:sz w:val="24"/>
          <w:szCs w:val="24"/>
        </w:rPr>
        <w:t xml:space="preserve"> continuación la concejala regional</w:t>
      </w:r>
      <w:r>
        <w:rPr>
          <w:sz w:val="24"/>
          <w:szCs w:val="24"/>
        </w:rPr>
        <w:t xml:space="preserve">ista </w:t>
      </w:r>
      <w:r w:rsidR="00BC131A">
        <w:rPr>
          <w:sz w:val="24"/>
          <w:szCs w:val="24"/>
        </w:rPr>
        <w:t xml:space="preserve">solicita </w:t>
      </w:r>
      <w:r w:rsidR="00100F30">
        <w:rPr>
          <w:sz w:val="24"/>
          <w:szCs w:val="24"/>
        </w:rPr>
        <w:t>el informe de recepción del fin</w:t>
      </w:r>
      <w:r>
        <w:rPr>
          <w:sz w:val="24"/>
          <w:szCs w:val="24"/>
        </w:rPr>
        <w:t xml:space="preserve">al de </w:t>
      </w:r>
      <w:r w:rsidR="00BC131A">
        <w:rPr>
          <w:sz w:val="24"/>
          <w:szCs w:val="24"/>
        </w:rPr>
        <w:t xml:space="preserve">la </w:t>
      </w:r>
      <w:r>
        <w:rPr>
          <w:sz w:val="24"/>
          <w:szCs w:val="24"/>
        </w:rPr>
        <w:t>obra del Paseo M</w:t>
      </w:r>
      <w:r w:rsidR="00100F30">
        <w:rPr>
          <w:sz w:val="24"/>
          <w:szCs w:val="24"/>
        </w:rPr>
        <w:t>arítimo</w:t>
      </w:r>
      <w:r>
        <w:rPr>
          <w:sz w:val="24"/>
          <w:szCs w:val="24"/>
        </w:rPr>
        <w:t>, realizado por el T</w:t>
      </w:r>
      <w:r w:rsidR="00BC131A">
        <w:rPr>
          <w:sz w:val="24"/>
          <w:szCs w:val="24"/>
        </w:rPr>
        <w:t xml:space="preserve">écnico municipal, </w:t>
      </w:r>
      <w:r w:rsidR="00100F30">
        <w:rPr>
          <w:sz w:val="24"/>
          <w:szCs w:val="24"/>
        </w:rPr>
        <w:t xml:space="preserve">y el de las </w:t>
      </w:r>
      <w:r>
        <w:rPr>
          <w:sz w:val="24"/>
          <w:szCs w:val="24"/>
        </w:rPr>
        <w:t>J</w:t>
      </w:r>
      <w:r w:rsidR="00100F30">
        <w:rPr>
          <w:sz w:val="24"/>
          <w:szCs w:val="24"/>
        </w:rPr>
        <w:t xml:space="preserve">untas </w:t>
      </w:r>
      <w:r>
        <w:rPr>
          <w:sz w:val="24"/>
          <w:szCs w:val="24"/>
        </w:rPr>
        <w:t>V</w:t>
      </w:r>
      <w:r w:rsidR="00100F30">
        <w:rPr>
          <w:sz w:val="24"/>
          <w:szCs w:val="24"/>
        </w:rPr>
        <w:t xml:space="preserve">ecinales de la </w:t>
      </w:r>
      <w:r>
        <w:rPr>
          <w:sz w:val="24"/>
          <w:szCs w:val="24"/>
        </w:rPr>
        <w:t>I</w:t>
      </w:r>
      <w:r w:rsidR="00100F30">
        <w:rPr>
          <w:sz w:val="24"/>
          <w:szCs w:val="24"/>
        </w:rPr>
        <w:t>ntervención</w:t>
      </w:r>
      <w:r>
        <w:rPr>
          <w:sz w:val="24"/>
          <w:szCs w:val="24"/>
        </w:rPr>
        <w:t>.</w:t>
      </w:r>
    </w:p>
    <w:p w:rsidR="00100F30" w:rsidRDefault="00EE7F45" w:rsidP="000E5FB1">
      <w:pPr>
        <w:ind w:firstLine="708"/>
        <w:jc w:val="both"/>
        <w:rPr>
          <w:sz w:val="24"/>
          <w:szCs w:val="24"/>
        </w:rPr>
      </w:pPr>
      <w:r>
        <w:rPr>
          <w:sz w:val="24"/>
          <w:szCs w:val="24"/>
        </w:rPr>
        <w:t>P</w:t>
      </w:r>
      <w:r w:rsidR="00100F30">
        <w:rPr>
          <w:sz w:val="24"/>
          <w:szCs w:val="24"/>
        </w:rPr>
        <w:t xml:space="preserve">ara finalizar </w:t>
      </w:r>
      <w:r w:rsidR="00E07770">
        <w:rPr>
          <w:sz w:val="24"/>
          <w:szCs w:val="24"/>
        </w:rPr>
        <w:t xml:space="preserve">la Sra. Báscones Blanco </w:t>
      </w:r>
      <w:r w:rsidR="00100F30">
        <w:rPr>
          <w:sz w:val="24"/>
          <w:szCs w:val="24"/>
        </w:rPr>
        <w:t xml:space="preserve">pregunta al </w:t>
      </w:r>
      <w:r>
        <w:rPr>
          <w:sz w:val="24"/>
          <w:szCs w:val="24"/>
        </w:rPr>
        <w:t xml:space="preserve">Sr. Alcalde </w:t>
      </w:r>
      <w:r w:rsidR="00E07770">
        <w:rPr>
          <w:sz w:val="24"/>
          <w:szCs w:val="24"/>
        </w:rPr>
        <w:t>que para cuá</w:t>
      </w:r>
      <w:r>
        <w:rPr>
          <w:sz w:val="24"/>
          <w:szCs w:val="24"/>
        </w:rPr>
        <w:t>ndo tendrá el P</w:t>
      </w:r>
      <w:r w:rsidR="00100F30">
        <w:rPr>
          <w:sz w:val="24"/>
          <w:szCs w:val="24"/>
        </w:rPr>
        <w:t xml:space="preserve">resupuesto y el </w:t>
      </w:r>
      <w:r>
        <w:rPr>
          <w:sz w:val="24"/>
          <w:szCs w:val="24"/>
        </w:rPr>
        <w:t xml:space="preserve">Sr. Ruiz Moya </w:t>
      </w:r>
      <w:r w:rsidR="00100F30">
        <w:rPr>
          <w:sz w:val="24"/>
          <w:szCs w:val="24"/>
        </w:rPr>
        <w:t>le indica que está</w:t>
      </w:r>
      <w:r w:rsidR="00E07770">
        <w:rPr>
          <w:sz w:val="24"/>
          <w:szCs w:val="24"/>
        </w:rPr>
        <w:t>n</w:t>
      </w:r>
      <w:r w:rsidR="00100F30">
        <w:rPr>
          <w:sz w:val="24"/>
          <w:szCs w:val="24"/>
        </w:rPr>
        <w:t xml:space="preserve"> con el borrador y que lo antes </w:t>
      </w:r>
      <w:r w:rsidR="009B5211">
        <w:rPr>
          <w:sz w:val="24"/>
          <w:szCs w:val="24"/>
        </w:rPr>
        <w:t xml:space="preserve">que puedan lo llevarán al Pleno, </w:t>
      </w:r>
      <w:r w:rsidR="00100F30">
        <w:rPr>
          <w:sz w:val="24"/>
          <w:szCs w:val="24"/>
        </w:rPr>
        <w:t>a poder ser en el mes de febrero</w:t>
      </w:r>
      <w:r w:rsidR="001420F6">
        <w:rPr>
          <w:sz w:val="24"/>
          <w:szCs w:val="24"/>
        </w:rPr>
        <w:t>.</w:t>
      </w:r>
    </w:p>
    <w:p w:rsidR="000E5FB1" w:rsidRPr="00691012" w:rsidRDefault="000E5FB1" w:rsidP="000E5FB1">
      <w:pPr>
        <w:ind w:firstLine="708"/>
        <w:jc w:val="both"/>
        <w:rPr>
          <w:sz w:val="24"/>
          <w:szCs w:val="24"/>
        </w:rPr>
      </w:pPr>
    </w:p>
    <w:p w:rsidR="00E32457" w:rsidRPr="00691012" w:rsidRDefault="00E32457" w:rsidP="004437AF">
      <w:pPr>
        <w:jc w:val="both"/>
        <w:rPr>
          <w:sz w:val="24"/>
          <w:szCs w:val="24"/>
        </w:rPr>
      </w:pPr>
      <w:r w:rsidRPr="00691012">
        <w:rPr>
          <w:sz w:val="24"/>
          <w:szCs w:val="24"/>
        </w:rPr>
        <w:lastRenderedPageBreak/>
        <w:t xml:space="preserve">No habiendo más asuntos que tratar, el Sr. Alcalde levanta la sesión siendo las                             </w:t>
      </w:r>
      <w:r w:rsidR="002115AB" w:rsidRPr="00691012">
        <w:rPr>
          <w:sz w:val="24"/>
          <w:szCs w:val="24"/>
        </w:rPr>
        <w:t xml:space="preserve">                          </w:t>
      </w:r>
      <w:r w:rsidR="001957C2">
        <w:rPr>
          <w:sz w:val="24"/>
          <w:szCs w:val="24"/>
        </w:rPr>
        <w:t>diecinueve</w:t>
      </w:r>
      <w:r w:rsidR="00854808" w:rsidRPr="00691012">
        <w:rPr>
          <w:sz w:val="24"/>
          <w:szCs w:val="24"/>
        </w:rPr>
        <w:t xml:space="preserve"> h</w:t>
      </w:r>
      <w:r w:rsidRPr="00691012">
        <w:rPr>
          <w:sz w:val="24"/>
          <w:szCs w:val="24"/>
        </w:rPr>
        <w:t xml:space="preserve">oras y </w:t>
      </w:r>
      <w:r w:rsidR="001957C2">
        <w:rPr>
          <w:sz w:val="24"/>
          <w:szCs w:val="24"/>
        </w:rPr>
        <w:t xml:space="preserve">veinte </w:t>
      </w:r>
      <w:r w:rsidRPr="00691012">
        <w:rPr>
          <w:sz w:val="24"/>
          <w:szCs w:val="24"/>
        </w:rPr>
        <w:t xml:space="preserve">minutos, de todo lo cual se extiende la presente acta y para constancia de lo tratado se firma en Suances a </w:t>
      </w:r>
      <w:r w:rsidR="00A5485A" w:rsidRPr="00691012">
        <w:rPr>
          <w:sz w:val="24"/>
          <w:szCs w:val="24"/>
        </w:rPr>
        <w:t>treinta</w:t>
      </w:r>
      <w:r w:rsidR="00CB364C" w:rsidRPr="00691012">
        <w:rPr>
          <w:sz w:val="24"/>
          <w:szCs w:val="24"/>
        </w:rPr>
        <w:t xml:space="preserve"> de</w:t>
      </w:r>
      <w:r w:rsidR="00A5485A" w:rsidRPr="00691012">
        <w:rPr>
          <w:sz w:val="24"/>
          <w:szCs w:val="24"/>
        </w:rPr>
        <w:t xml:space="preserve"> enero de </w:t>
      </w:r>
      <w:r w:rsidR="006E44E7" w:rsidRPr="00691012">
        <w:rPr>
          <w:sz w:val="24"/>
          <w:szCs w:val="24"/>
        </w:rPr>
        <w:t>dos mil veinti</w:t>
      </w:r>
      <w:r w:rsidR="00CB364C" w:rsidRPr="00691012">
        <w:rPr>
          <w:sz w:val="24"/>
          <w:szCs w:val="24"/>
        </w:rPr>
        <w:t>trés,</w:t>
      </w:r>
      <w:r w:rsidR="00A5485A" w:rsidRPr="00691012">
        <w:rPr>
          <w:sz w:val="24"/>
          <w:szCs w:val="24"/>
        </w:rPr>
        <w:t xml:space="preserve"> d</w:t>
      </w:r>
      <w:r w:rsidRPr="00691012">
        <w:rPr>
          <w:sz w:val="24"/>
          <w:szCs w:val="24"/>
        </w:rPr>
        <w:t>e lo cual como Secretario doy fe.</w:t>
      </w:r>
    </w:p>
    <w:p w:rsidR="00E32457" w:rsidRPr="00691012" w:rsidRDefault="00E32457" w:rsidP="00571053">
      <w:pPr>
        <w:jc w:val="both"/>
        <w:rPr>
          <w:sz w:val="24"/>
          <w:szCs w:val="24"/>
        </w:rPr>
      </w:pPr>
      <w:r w:rsidRPr="00691012">
        <w:rPr>
          <w:sz w:val="24"/>
          <w:szCs w:val="24"/>
        </w:rPr>
        <w:t>Vº. Bº.</w:t>
      </w:r>
    </w:p>
    <w:p w:rsidR="00E32457" w:rsidRPr="00691012" w:rsidRDefault="00E32457" w:rsidP="00571053">
      <w:pPr>
        <w:jc w:val="both"/>
        <w:rPr>
          <w:sz w:val="24"/>
          <w:szCs w:val="24"/>
        </w:rPr>
      </w:pPr>
      <w:r w:rsidRPr="00691012">
        <w:rPr>
          <w:sz w:val="24"/>
          <w:szCs w:val="24"/>
        </w:rPr>
        <w:t>EL ALCALDE,</w:t>
      </w:r>
      <w:r w:rsidRPr="00691012">
        <w:rPr>
          <w:sz w:val="24"/>
          <w:szCs w:val="24"/>
        </w:rPr>
        <w:tab/>
      </w:r>
      <w:r w:rsidRPr="00691012">
        <w:rPr>
          <w:sz w:val="24"/>
          <w:szCs w:val="24"/>
        </w:rPr>
        <w:tab/>
      </w:r>
      <w:r w:rsidRPr="00691012">
        <w:rPr>
          <w:sz w:val="24"/>
          <w:szCs w:val="24"/>
        </w:rPr>
        <w:tab/>
      </w:r>
      <w:r w:rsidRPr="00691012">
        <w:rPr>
          <w:sz w:val="24"/>
          <w:szCs w:val="24"/>
        </w:rPr>
        <w:tab/>
      </w:r>
      <w:r w:rsidRPr="00691012">
        <w:rPr>
          <w:sz w:val="24"/>
          <w:szCs w:val="24"/>
        </w:rPr>
        <w:tab/>
      </w:r>
      <w:r w:rsidRPr="00691012">
        <w:rPr>
          <w:sz w:val="24"/>
          <w:szCs w:val="24"/>
        </w:rPr>
        <w:tab/>
        <w:t>LA SECRETARIA,</w:t>
      </w:r>
    </w:p>
    <w:p w:rsidR="00E32457" w:rsidRPr="00691012" w:rsidRDefault="00E32457" w:rsidP="00571053">
      <w:pPr>
        <w:jc w:val="both"/>
        <w:rPr>
          <w:sz w:val="24"/>
          <w:szCs w:val="24"/>
        </w:rPr>
      </w:pPr>
    </w:p>
    <w:p w:rsidR="00E32457" w:rsidRPr="00691012" w:rsidRDefault="00E32457" w:rsidP="00571053">
      <w:pPr>
        <w:jc w:val="both"/>
        <w:rPr>
          <w:sz w:val="24"/>
          <w:szCs w:val="24"/>
        </w:rPr>
      </w:pPr>
    </w:p>
    <w:p w:rsidR="00E32457" w:rsidRPr="00691012" w:rsidRDefault="00E32457" w:rsidP="00571053">
      <w:pPr>
        <w:jc w:val="both"/>
        <w:rPr>
          <w:sz w:val="24"/>
          <w:szCs w:val="24"/>
        </w:rPr>
      </w:pPr>
    </w:p>
    <w:sectPr w:rsidR="00E32457" w:rsidRPr="00691012" w:rsidSect="006F5F12">
      <w:headerReference w:type="default" r:id="rId12"/>
      <w:footerReference w:type="even" r:id="rId13"/>
      <w:footerReference w:type="default" r:id="rId14"/>
      <w:type w:val="continuous"/>
      <w:pgSz w:w="11900" w:h="16840" w:code="9"/>
      <w:pgMar w:top="1701" w:right="1134"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4AC4" w:rsidRDefault="00374AC4">
      <w:r>
        <w:separator/>
      </w:r>
    </w:p>
  </w:endnote>
  <w:endnote w:type="continuationSeparator" w:id="0">
    <w:p w:rsidR="00374AC4" w:rsidRDefault="00374A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7BC2" w:rsidRDefault="003C7BC2" w:rsidP="00914F76">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3C7BC2" w:rsidRDefault="003C7BC2">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8605594"/>
      <w:docPartObj>
        <w:docPartGallery w:val="Page Numbers (Bottom of Page)"/>
        <w:docPartUnique/>
      </w:docPartObj>
    </w:sdtPr>
    <w:sdtEndPr/>
    <w:sdtContent>
      <w:p w:rsidR="003C7BC2" w:rsidRDefault="003C7BC2">
        <w:pPr>
          <w:pStyle w:val="Piedepgina"/>
          <w:jc w:val="center"/>
        </w:pPr>
        <w:r>
          <w:fldChar w:fldCharType="begin"/>
        </w:r>
        <w:r>
          <w:instrText>PAGE   \* MERGEFORMAT</w:instrText>
        </w:r>
        <w:r>
          <w:fldChar w:fldCharType="separate"/>
        </w:r>
        <w:r w:rsidR="009B5211">
          <w:rPr>
            <w:noProof/>
          </w:rPr>
          <w:t>10</w:t>
        </w:r>
        <w:r>
          <w:rPr>
            <w:noProof/>
          </w:rPr>
          <w:fldChar w:fldCharType="end"/>
        </w:r>
      </w:p>
    </w:sdtContent>
  </w:sdt>
  <w:p w:rsidR="003C7BC2" w:rsidRDefault="003C7BC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4AC4" w:rsidRDefault="00374AC4">
      <w:r>
        <w:separator/>
      </w:r>
    </w:p>
  </w:footnote>
  <w:footnote w:type="continuationSeparator" w:id="0">
    <w:p w:rsidR="00374AC4" w:rsidRDefault="00374A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7BC2" w:rsidRPr="00C46FC2" w:rsidRDefault="003C7BC2" w:rsidP="00C46FC2">
    <w:pPr>
      <w:tabs>
        <w:tab w:val="center" w:pos="4252"/>
        <w:tab w:val="right" w:pos="8504"/>
      </w:tabs>
      <w:jc w:val="center"/>
      <w:rPr>
        <w:rFonts w:eastAsia="Calibri"/>
        <w:b/>
        <w:sz w:val="22"/>
        <w:szCs w:val="22"/>
        <w:lang w:eastAsia="en-US"/>
      </w:rPr>
    </w:pPr>
    <w:r w:rsidRPr="00C46FC2">
      <w:rPr>
        <w:rFonts w:ascii="Calibri" w:eastAsia="Calibri" w:hAnsi="Calibri"/>
        <w:noProof/>
        <w:sz w:val="22"/>
        <w:szCs w:val="22"/>
      </w:rPr>
      <w:drawing>
        <wp:anchor distT="0" distB="0" distL="114300" distR="114300" simplePos="0" relativeHeight="251659264" behindDoc="1" locked="0" layoutInCell="1" allowOverlap="1">
          <wp:simplePos x="0" y="0"/>
          <wp:positionH relativeFrom="column">
            <wp:posOffset>393412</wp:posOffset>
          </wp:positionH>
          <wp:positionV relativeFrom="paragraph">
            <wp:posOffset>-261410</wp:posOffset>
          </wp:positionV>
          <wp:extent cx="575310" cy="678180"/>
          <wp:effectExtent l="0" t="0" r="0" b="0"/>
          <wp:wrapNone/>
          <wp:docPr id="6" name="Imagen 2" descr="escud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 cy="678180"/>
                  </a:xfrm>
                  <a:prstGeom prst="rect">
                    <a:avLst/>
                  </a:prstGeom>
                  <a:noFill/>
                </pic:spPr>
              </pic:pic>
            </a:graphicData>
          </a:graphic>
        </wp:anchor>
      </w:drawing>
    </w:r>
    <w:r w:rsidRPr="00C46FC2">
      <w:rPr>
        <w:rFonts w:eastAsia="Calibri"/>
        <w:b/>
        <w:sz w:val="22"/>
        <w:szCs w:val="22"/>
        <w:lang w:eastAsia="en-US"/>
      </w:rPr>
      <w:t>AYUNTAMIENTO DE SUANCES</w:t>
    </w:r>
  </w:p>
  <w:p w:rsidR="003C7BC2" w:rsidRDefault="003C7BC2" w:rsidP="00324774">
    <w:pPr>
      <w:spacing w:line="360" w:lineRule="auto"/>
      <w:jc w:val="both"/>
      <w:rPr>
        <w:rFonts w:cstheme="minorHAnsi"/>
        <w:b/>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4179E"/>
    <w:multiLevelType w:val="hybridMultilevel"/>
    <w:tmpl w:val="719E59E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AD00398"/>
    <w:multiLevelType w:val="hybridMultilevel"/>
    <w:tmpl w:val="17743320"/>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
    <w:nsid w:val="0FC3634F"/>
    <w:multiLevelType w:val="hybridMultilevel"/>
    <w:tmpl w:val="9EB61E80"/>
    <w:lvl w:ilvl="0" w:tplc="FFFFFFF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164D29FC"/>
    <w:multiLevelType w:val="hybridMultilevel"/>
    <w:tmpl w:val="C19E4960"/>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4">
    <w:nsid w:val="188C761D"/>
    <w:multiLevelType w:val="multilevel"/>
    <w:tmpl w:val="F2D69B78"/>
    <w:lvl w:ilvl="0">
      <w:start w:val="1"/>
      <w:numFmt w:val="bullet"/>
      <w:lvlText w:val="●"/>
      <w:lvlJc w:val="left"/>
      <w:pPr>
        <w:ind w:left="971" w:hanging="164"/>
      </w:pPr>
      <w:rPr>
        <w:rFonts w:ascii="Noto Sans Symbols" w:eastAsia="Noto Sans Symbols" w:hAnsi="Noto Sans Symbols" w:cs="Noto Sans Symbols"/>
        <w:sz w:val="22"/>
        <w:szCs w:val="22"/>
      </w:rPr>
    </w:lvl>
    <w:lvl w:ilvl="1">
      <w:start w:val="1"/>
      <w:numFmt w:val="bullet"/>
      <w:lvlText w:val="o"/>
      <w:lvlJc w:val="left"/>
      <w:pPr>
        <w:ind w:left="1535" w:hanging="284"/>
      </w:pPr>
      <w:rPr>
        <w:rFonts w:ascii="Courier New" w:eastAsia="Courier New" w:hAnsi="Courier New" w:cs="Courier New"/>
        <w:sz w:val="22"/>
        <w:szCs w:val="22"/>
      </w:rPr>
    </w:lvl>
    <w:lvl w:ilvl="2">
      <w:start w:val="1"/>
      <w:numFmt w:val="bullet"/>
      <w:lvlText w:val="•"/>
      <w:lvlJc w:val="left"/>
      <w:pPr>
        <w:ind w:left="1540" w:hanging="284"/>
      </w:pPr>
    </w:lvl>
    <w:lvl w:ilvl="3">
      <w:start w:val="1"/>
      <w:numFmt w:val="bullet"/>
      <w:lvlText w:val="•"/>
      <w:lvlJc w:val="left"/>
      <w:pPr>
        <w:ind w:left="2474" w:hanging="284"/>
      </w:pPr>
    </w:lvl>
    <w:lvl w:ilvl="4">
      <w:start w:val="1"/>
      <w:numFmt w:val="bullet"/>
      <w:lvlText w:val="•"/>
      <w:lvlJc w:val="left"/>
      <w:pPr>
        <w:ind w:left="3409" w:hanging="284"/>
      </w:pPr>
    </w:lvl>
    <w:lvl w:ilvl="5">
      <w:start w:val="1"/>
      <w:numFmt w:val="bullet"/>
      <w:lvlText w:val="•"/>
      <w:lvlJc w:val="left"/>
      <w:pPr>
        <w:ind w:left="4344" w:hanging="284"/>
      </w:pPr>
    </w:lvl>
    <w:lvl w:ilvl="6">
      <w:start w:val="1"/>
      <w:numFmt w:val="bullet"/>
      <w:lvlText w:val="•"/>
      <w:lvlJc w:val="left"/>
      <w:pPr>
        <w:ind w:left="5279" w:hanging="284"/>
      </w:pPr>
    </w:lvl>
    <w:lvl w:ilvl="7">
      <w:start w:val="1"/>
      <w:numFmt w:val="bullet"/>
      <w:lvlText w:val="•"/>
      <w:lvlJc w:val="left"/>
      <w:pPr>
        <w:ind w:left="6214" w:hanging="284"/>
      </w:pPr>
    </w:lvl>
    <w:lvl w:ilvl="8">
      <w:start w:val="1"/>
      <w:numFmt w:val="bullet"/>
      <w:lvlText w:val="•"/>
      <w:lvlJc w:val="left"/>
      <w:pPr>
        <w:ind w:left="7149" w:hanging="284"/>
      </w:pPr>
    </w:lvl>
  </w:abstractNum>
  <w:abstractNum w:abstractNumId="5">
    <w:nsid w:val="27216697"/>
    <w:multiLevelType w:val="hybridMultilevel"/>
    <w:tmpl w:val="3C3C421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2782613C"/>
    <w:multiLevelType w:val="hybridMultilevel"/>
    <w:tmpl w:val="0E6A739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2B2E464D"/>
    <w:multiLevelType w:val="multilevel"/>
    <w:tmpl w:val="7D6617F8"/>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8">
    <w:nsid w:val="3A1278AA"/>
    <w:multiLevelType w:val="hybridMultilevel"/>
    <w:tmpl w:val="9EB61E80"/>
    <w:lvl w:ilvl="0" w:tplc="FFFFFFF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nsid w:val="3C026C0B"/>
    <w:multiLevelType w:val="hybridMultilevel"/>
    <w:tmpl w:val="E77C09A8"/>
    <w:lvl w:ilvl="0" w:tplc="5936FE3C">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425B6BF6"/>
    <w:multiLevelType w:val="hybridMultilevel"/>
    <w:tmpl w:val="32AC661E"/>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1">
    <w:nsid w:val="4700076C"/>
    <w:multiLevelType w:val="hybridMultilevel"/>
    <w:tmpl w:val="D50E196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4B8D2635"/>
    <w:multiLevelType w:val="hybridMultilevel"/>
    <w:tmpl w:val="1010763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535F1832"/>
    <w:multiLevelType w:val="hybridMultilevel"/>
    <w:tmpl w:val="79B817D4"/>
    <w:lvl w:ilvl="0" w:tplc="79B807C6">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4">
    <w:nsid w:val="5B947BAE"/>
    <w:multiLevelType w:val="hybridMultilevel"/>
    <w:tmpl w:val="E112FBA4"/>
    <w:lvl w:ilvl="0" w:tplc="1BB43E20">
      <w:start w:val="1"/>
      <w:numFmt w:val="decimal"/>
      <w:lvlText w:val="%1."/>
      <w:lvlJc w:val="left"/>
      <w:pPr>
        <w:ind w:left="599" w:hanging="360"/>
      </w:pPr>
      <w:rPr>
        <w:rFonts w:hint="default"/>
      </w:rPr>
    </w:lvl>
    <w:lvl w:ilvl="1" w:tplc="0C0A0019" w:tentative="1">
      <w:start w:val="1"/>
      <w:numFmt w:val="lowerLetter"/>
      <w:lvlText w:val="%2."/>
      <w:lvlJc w:val="left"/>
      <w:pPr>
        <w:ind w:left="1319" w:hanging="360"/>
      </w:pPr>
    </w:lvl>
    <w:lvl w:ilvl="2" w:tplc="0C0A001B" w:tentative="1">
      <w:start w:val="1"/>
      <w:numFmt w:val="lowerRoman"/>
      <w:lvlText w:val="%3."/>
      <w:lvlJc w:val="right"/>
      <w:pPr>
        <w:ind w:left="2039" w:hanging="180"/>
      </w:pPr>
    </w:lvl>
    <w:lvl w:ilvl="3" w:tplc="0C0A000F" w:tentative="1">
      <w:start w:val="1"/>
      <w:numFmt w:val="decimal"/>
      <w:lvlText w:val="%4."/>
      <w:lvlJc w:val="left"/>
      <w:pPr>
        <w:ind w:left="2759" w:hanging="360"/>
      </w:pPr>
    </w:lvl>
    <w:lvl w:ilvl="4" w:tplc="0C0A0019" w:tentative="1">
      <w:start w:val="1"/>
      <w:numFmt w:val="lowerLetter"/>
      <w:lvlText w:val="%5."/>
      <w:lvlJc w:val="left"/>
      <w:pPr>
        <w:ind w:left="3479" w:hanging="360"/>
      </w:pPr>
    </w:lvl>
    <w:lvl w:ilvl="5" w:tplc="0C0A001B" w:tentative="1">
      <w:start w:val="1"/>
      <w:numFmt w:val="lowerRoman"/>
      <w:lvlText w:val="%6."/>
      <w:lvlJc w:val="right"/>
      <w:pPr>
        <w:ind w:left="4199" w:hanging="180"/>
      </w:pPr>
    </w:lvl>
    <w:lvl w:ilvl="6" w:tplc="0C0A000F" w:tentative="1">
      <w:start w:val="1"/>
      <w:numFmt w:val="decimal"/>
      <w:lvlText w:val="%7."/>
      <w:lvlJc w:val="left"/>
      <w:pPr>
        <w:ind w:left="4919" w:hanging="360"/>
      </w:pPr>
    </w:lvl>
    <w:lvl w:ilvl="7" w:tplc="0C0A0019" w:tentative="1">
      <w:start w:val="1"/>
      <w:numFmt w:val="lowerLetter"/>
      <w:lvlText w:val="%8."/>
      <w:lvlJc w:val="left"/>
      <w:pPr>
        <w:ind w:left="5639" w:hanging="360"/>
      </w:pPr>
    </w:lvl>
    <w:lvl w:ilvl="8" w:tplc="0C0A001B" w:tentative="1">
      <w:start w:val="1"/>
      <w:numFmt w:val="lowerRoman"/>
      <w:lvlText w:val="%9."/>
      <w:lvlJc w:val="right"/>
      <w:pPr>
        <w:ind w:left="6359" w:hanging="180"/>
      </w:pPr>
    </w:lvl>
  </w:abstractNum>
  <w:abstractNum w:abstractNumId="15">
    <w:nsid w:val="702E58C9"/>
    <w:multiLevelType w:val="hybridMultilevel"/>
    <w:tmpl w:val="A198C37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79F634CE"/>
    <w:multiLevelType w:val="hybridMultilevel"/>
    <w:tmpl w:val="79B817D4"/>
    <w:lvl w:ilvl="0" w:tplc="79B807C6">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7">
    <w:nsid w:val="7BF25096"/>
    <w:multiLevelType w:val="hybridMultilevel"/>
    <w:tmpl w:val="A782AEA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5"/>
  </w:num>
  <w:num w:numId="4">
    <w:abstractNumId w:val="10"/>
  </w:num>
  <w:num w:numId="5">
    <w:abstractNumId w:val="0"/>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6"/>
  </w:num>
  <w:num w:numId="9">
    <w:abstractNumId w:val="4"/>
  </w:num>
  <w:num w:numId="10">
    <w:abstractNumId w:val="15"/>
  </w:num>
  <w:num w:numId="11">
    <w:abstractNumId w:val="3"/>
  </w:num>
  <w:num w:numId="12">
    <w:abstractNumId w:val="12"/>
  </w:num>
  <w:num w:numId="13">
    <w:abstractNumId w:val="7"/>
  </w:num>
  <w:num w:numId="14">
    <w:abstractNumId w:val="1"/>
  </w:num>
  <w:num w:numId="15">
    <w:abstractNumId w:val="17"/>
  </w:num>
  <w:num w:numId="16">
    <w:abstractNumId w:val="8"/>
  </w:num>
  <w:num w:numId="17">
    <w:abstractNumId w:val="2"/>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num>
  <w:num w:numId="20">
    <w:abstractNumId w:val="1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4ADC"/>
    <w:rsid w:val="00000CC8"/>
    <w:rsid w:val="000037DF"/>
    <w:rsid w:val="00004A77"/>
    <w:rsid w:val="000059A9"/>
    <w:rsid w:val="00005C8F"/>
    <w:rsid w:val="00010EBB"/>
    <w:rsid w:val="000110FF"/>
    <w:rsid w:val="000114A3"/>
    <w:rsid w:val="00012AF1"/>
    <w:rsid w:val="00012B96"/>
    <w:rsid w:val="00013138"/>
    <w:rsid w:val="00014306"/>
    <w:rsid w:val="00015B80"/>
    <w:rsid w:val="00016A3F"/>
    <w:rsid w:val="000200A6"/>
    <w:rsid w:val="000205D9"/>
    <w:rsid w:val="00021F4D"/>
    <w:rsid w:val="00021FE9"/>
    <w:rsid w:val="00022185"/>
    <w:rsid w:val="00022822"/>
    <w:rsid w:val="0002284F"/>
    <w:rsid w:val="000229ED"/>
    <w:rsid w:val="000240E6"/>
    <w:rsid w:val="00024D67"/>
    <w:rsid w:val="00026095"/>
    <w:rsid w:val="00026433"/>
    <w:rsid w:val="00026527"/>
    <w:rsid w:val="0002667B"/>
    <w:rsid w:val="000306FF"/>
    <w:rsid w:val="000307E0"/>
    <w:rsid w:val="00032032"/>
    <w:rsid w:val="00032AA0"/>
    <w:rsid w:val="0003472D"/>
    <w:rsid w:val="00034E5A"/>
    <w:rsid w:val="00034F0A"/>
    <w:rsid w:val="00035AB0"/>
    <w:rsid w:val="00035B5E"/>
    <w:rsid w:val="00035CF9"/>
    <w:rsid w:val="00036AA4"/>
    <w:rsid w:val="00037045"/>
    <w:rsid w:val="000407B2"/>
    <w:rsid w:val="0004089E"/>
    <w:rsid w:val="00040CB8"/>
    <w:rsid w:val="00041570"/>
    <w:rsid w:val="00042337"/>
    <w:rsid w:val="00042B45"/>
    <w:rsid w:val="00042C18"/>
    <w:rsid w:val="0004306E"/>
    <w:rsid w:val="00043152"/>
    <w:rsid w:val="00043281"/>
    <w:rsid w:val="00043579"/>
    <w:rsid w:val="00044B47"/>
    <w:rsid w:val="0004517A"/>
    <w:rsid w:val="00046327"/>
    <w:rsid w:val="000467BB"/>
    <w:rsid w:val="00047394"/>
    <w:rsid w:val="000477DB"/>
    <w:rsid w:val="00047832"/>
    <w:rsid w:val="00051D6F"/>
    <w:rsid w:val="00051EA3"/>
    <w:rsid w:val="00052D67"/>
    <w:rsid w:val="0005411F"/>
    <w:rsid w:val="00055920"/>
    <w:rsid w:val="00056B29"/>
    <w:rsid w:val="0005760E"/>
    <w:rsid w:val="000579C6"/>
    <w:rsid w:val="00057A71"/>
    <w:rsid w:val="000601A4"/>
    <w:rsid w:val="00060F35"/>
    <w:rsid w:val="0006103D"/>
    <w:rsid w:val="00061B92"/>
    <w:rsid w:val="0006240B"/>
    <w:rsid w:val="0006329E"/>
    <w:rsid w:val="00063468"/>
    <w:rsid w:val="000634A2"/>
    <w:rsid w:val="000634CE"/>
    <w:rsid w:val="00063846"/>
    <w:rsid w:val="0006386B"/>
    <w:rsid w:val="00063F9B"/>
    <w:rsid w:val="00064C42"/>
    <w:rsid w:val="00065404"/>
    <w:rsid w:val="000657EE"/>
    <w:rsid w:val="00067982"/>
    <w:rsid w:val="000714BE"/>
    <w:rsid w:val="00071607"/>
    <w:rsid w:val="000717E6"/>
    <w:rsid w:val="00072840"/>
    <w:rsid w:val="00072F5E"/>
    <w:rsid w:val="00074D49"/>
    <w:rsid w:val="000754F5"/>
    <w:rsid w:val="00075668"/>
    <w:rsid w:val="00075669"/>
    <w:rsid w:val="00075970"/>
    <w:rsid w:val="0007608D"/>
    <w:rsid w:val="0007636A"/>
    <w:rsid w:val="00076D71"/>
    <w:rsid w:val="00077266"/>
    <w:rsid w:val="000777B4"/>
    <w:rsid w:val="00077C7D"/>
    <w:rsid w:val="0008029F"/>
    <w:rsid w:val="000810FD"/>
    <w:rsid w:val="000812A5"/>
    <w:rsid w:val="00081394"/>
    <w:rsid w:val="0008166F"/>
    <w:rsid w:val="000823DE"/>
    <w:rsid w:val="0008275A"/>
    <w:rsid w:val="000834A9"/>
    <w:rsid w:val="00083954"/>
    <w:rsid w:val="00083DC1"/>
    <w:rsid w:val="000842E2"/>
    <w:rsid w:val="000862A4"/>
    <w:rsid w:val="0008648D"/>
    <w:rsid w:val="000872F2"/>
    <w:rsid w:val="000924F5"/>
    <w:rsid w:val="00092D8A"/>
    <w:rsid w:val="00092E6F"/>
    <w:rsid w:val="00093C70"/>
    <w:rsid w:val="00094163"/>
    <w:rsid w:val="00094268"/>
    <w:rsid w:val="00094391"/>
    <w:rsid w:val="00094A98"/>
    <w:rsid w:val="00095C72"/>
    <w:rsid w:val="0009615B"/>
    <w:rsid w:val="00096522"/>
    <w:rsid w:val="00096E2F"/>
    <w:rsid w:val="00097283"/>
    <w:rsid w:val="00097EE2"/>
    <w:rsid w:val="00097F82"/>
    <w:rsid w:val="000A17E3"/>
    <w:rsid w:val="000A310E"/>
    <w:rsid w:val="000A3823"/>
    <w:rsid w:val="000A40F7"/>
    <w:rsid w:val="000A4480"/>
    <w:rsid w:val="000A4594"/>
    <w:rsid w:val="000A463B"/>
    <w:rsid w:val="000A50BC"/>
    <w:rsid w:val="000A5837"/>
    <w:rsid w:val="000A5B7D"/>
    <w:rsid w:val="000A6502"/>
    <w:rsid w:val="000A661A"/>
    <w:rsid w:val="000A6D68"/>
    <w:rsid w:val="000A72D0"/>
    <w:rsid w:val="000A7803"/>
    <w:rsid w:val="000A7E20"/>
    <w:rsid w:val="000B045A"/>
    <w:rsid w:val="000B1BD2"/>
    <w:rsid w:val="000B21EB"/>
    <w:rsid w:val="000B223D"/>
    <w:rsid w:val="000B229D"/>
    <w:rsid w:val="000B3033"/>
    <w:rsid w:val="000B3879"/>
    <w:rsid w:val="000B38C4"/>
    <w:rsid w:val="000B406A"/>
    <w:rsid w:val="000B4BCD"/>
    <w:rsid w:val="000B4D3E"/>
    <w:rsid w:val="000B5051"/>
    <w:rsid w:val="000B5EB6"/>
    <w:rsid w:val="000B7844"/>
    <w:rsid w:val="000B7A9E"/>
    <w:rsid w:val="000C0973"/>
    <w:rsid w:val="000C0C1F"/>
    <w:rsid w:val="000C16A7"/>
    <w:rsid w:val="000C2880"/>
    <w:rsid w:val="000C3220"/>
    <w:rsid w:val="000C3476"/>
    <w:rsid w:val="000C5D35"/>
    <w:rsid w:val="000C670A"/>
    <w:rsid w:val="000C6752"/>
    <w:rsid w:val="000C6EBA"/>
    <w:rsid w:val="000C74E1"/>
    <w:rsid w:val="000C777D"/>
    <w:rsid w:val="000C7A2B"/>
    <w:rsid w:val="000C7F93"/>
    <w:rsid w:val="000D0F3B"/>
    <w:rsid w:val="000D1D90"/>
    <w:rsid w:val="000D230F"/>
    <w:rsid w:val="000D2C3C"/>
    <w:rsid w:val="000D35CF"/>
    <w:rsid w:val="000D3C0C"/>
    <w:rsid w:val="000D5D71"/>
    <w:rsid w:val="000D6BA5"/>
    <w:rsid w:val="000D6E69"/>
    <w:rsid w:val="000D716D"/>
    <w:rsid w:val="000E00B4"/>
    <w:rsid w:val="000E13B5"/>
    <w:rsid w:val="000E16BE"/>
    <w:rsid w:val="000E1E8F"/>
    <w:rsid w:val="000E331A"/>
    <w:rsid w:val="000E37E6"/>
    <w:rsid w:val="000E3917"/>
    <w:rsid w:val="000E5C56"/>
    <w:rsid w:val="000E5FB1"/>
    <w:rsid w:val="000F0398"/>
    <w:rsid w:val="000F0821"/>
    <w:rsid w:val="000F125D"/>
    <w:rsid w:val="000F1789"/>
    <w:rsid w:val="000F181F"/>
    <w:rsid w:val="000F28DC"/>
    <w:rsid w:val="000F31CB"/>
    <w:rsid w:val="000F3A8B"/>
    <w:rsid w:val="000F3D7F"/>
    <w:rsid w:val="000F3DA9"/>
    <w:rsid w:val="000F5C6D"/>
    <w:rsid w:val="000F5C8F"/>
    <w:rsid w:val="000F6993"/>
    <w:rsid w:val="000F6BA9"/>
    <w:rsid w:val="000F787F"/>
    <w:rsid w:val="00100DD2"/>
    <w:rsid w:val="00100F30"/>
    <w:rsid w:val="00101C6E"/>
    <w:rsid w:val="00102A5D"/>
    <w:rsid w:val="0010459C"/>
    <w:rsid w:val="00104837"/>
    <w:rsid w:val="001049C5"/>
    <w:rsid w:val="001057A3"/>
    <w:rsid w:val="0010632F"/>
    <w:rsid w:val="00107707"/>
    <w:rsid w:val="00107ADC"/>
    <w:rsid w:val="00107B96"/>
    <w:rsid w:val="00107C90"/>
    <w:rsid w:val="00107CF2"/>
    <w:rsid w:val="001108CD"/>
    <w:rsid w:val="0011095A"/>
    <w:rsid w:val="00110B36"/>
    <w:rsid w:val="0011113B"/>
    <w:rsid w:val="00111310"/>
    <w:rsid w:val="00111788"/>
    <w:rsid w:val="00112702"/>
    <w:rsid w:val="00113C99"/>
    <w:rsid w:val="001140D7"/>
    <w:rsid w:val="001143A2"/>
    <w:rsid w:val="001143DA"/>
    <w:rsid w:val="00114696"/>
    <w:rsid w:val="00114726"/>
    <w:rsid w:val="00114E9C"/>
    <w:rsid w:val="0011665F"/>
    <w:rsid w:val="00117B1D"/>
    <w:rsid w:val="00117C44"/>
    <w:rsid w:val="0012056B"/>
    <w:rsid w:val="00120DFA"/>
    <w:rsid w:val="001212AE"/>
    <w:rsid w:val="001212BA"/>
    <w:rsid w:val="0012247D"/>
    <w:rsid w:val="001226AB"/>
    <w:rsid w:val="00122BE0"/>
    <w:rsid w:val="00123099"/>
    <w:rsid w:val="00123A6C"/>
    <w:rsid w:val="00123A79"/>
    <w:rsid w:val="001245C6"/>
    <w:rsid w:val="00125567"/>
    <w:rsid w:val="0012583E"/>
    <w:rsid w:val="0012769B"/>
    <w:rsid w:val="001303B7"/>
    <w:rsid w:val="001313A1"/>
    <w:rsid w:val="0013190A"/>
    <w:rsid w:val="00131A68"/>
    <w:rsid w:val="00132A34"/>
    <w:rsid w:val="00133B0D"/>
    <w:rsid w:val="00134080"/>
    <w:rsid w:val="00134793"/>
    <w:rsid w:val="001349A2"/>
    <w:rsid w:val="001349AA"/>
    <w:rsid w:val="00134F1B"/>
    <w:rsid w:val="00135260"/>
    <w:rsid w:val="00135AC8"/>
    <w:rsid w:val="00136E53"/>
    <w:rsid w:val="00136EF7"/>
    <w:rsid w:val="00136FD0"/>
    <w:rsid w:val="001376F3"/>
    <w:rsid w:val="00140163"/>
    <w:rsid w:val="0014017E"/>
    <w:rsid w:val="00140324"/>
    <w:rsid w:val="001407FA"/>
    <w:rsid w:val="00141CA8"/>
    <w:rsid w:val="00141CDA"/>
    <w:rsid w:val="001420F6"/>
    <w:rsid w:val="0014309E"/>
    <w:rsid w:val="0014390D"/>
    <w:rsid w:val="00144835"/>
    <w:rsid w:val="001460E5"/>
    <w:rsid w:val="0014626F"/>
    <w:rsid w:val="0014657A"/>
    <w:rsid w:val="0014692A"/>
    <w:rsid w:val="00146B18"/>
    <w:rsid w:val="00147DBE"/>
    <w:rsid w:val="00151989"/>
    <w:rsid w:val="001522D0"/>
    <w:rsid w:val="0015267D"/>
    <w:rsid w:val="00153190"/>
    <w:rsid w:val="00153B24"/>
    <w:rsid w:val="001558A1"/>
    <w:rsid w:val="00156AC2"/>
    <w:rsid w:val="00156D38"/>
    <w:rsid w:val="001572A2"/>
    <w:rsid w:val="00157E50"/>
    <w:rsid w:val="001600B0"/>
    <w:rsid w:val="00160B06"/>
    <w:rsid w:val="0016173A"/>
    <w:rsid w:val="00161CD9"/>
    <w:rsid w:val="00161F87"/>
    <w:rsid w:val="00162426"/>
    <w:rsid w:val="00162524"/>
    <w:rsid w:val="001629C0"/>
    <w:rsid w:val="00162C4A"/>
    <w:rsid w:val="0016304B"/>
    <w:rsid w:val="00163A3B"/>
    <w:rsid w:val="00163D51"/>
    <w:rsid w:val="00163F23"/>
    <w:rsid w:val="00163F4D"/>
    <w:rsid w:val="00165FC2"/>
    <w:rsid w:val="00166B34"/>
    <w:rsid w:val="001700B0"/>
    <w:rsid w:val="00171636"/>
    <w:rsid w:val="00171D50"/>
    <w:rsid w:val="00173BEC"/>
    <w:rsid w:val="00174239"/>
    <w:rsid w:val="001748BE"/>
    <w:rsid w:val="00174AC1"/>
    <w:rsid w:val="0017628F"/>
    <w:rsid w:val="001763F2"/>
    <w:rsid w:val="0017668C"/>
    <w:rsid w:val="00176B4A"/>
    <w:rsid w:val="001775B7"/>
    <w:rsid w:val="0017773A"/>
    <w:rsid w:val="00177DC4"/>
    <w:rsid w:val="00177E27"/>
    <w:rsid w:val="00180BB4"/>
    <w:rsid w:val="0018174D"/>
    <w:rsid w:val="00181A8F"/>
    <w:rsid w:val="001824F9"/>
    <w:rsid w:val="00182877"/>
    <w:rsid w:val="001829E3"/>
    <w:rsid w:val="001834EF"/>
    <w:rsid w:val="00183871"/>
    <w:rsid w:val="0018428E"/>
    <w:rsid w:val="00184303"/>
    <w:rsid w:val="001844D9"/>
    <w:rsid w:val="00184D8E"/>
    <w:rsid w:val="00184E27"/>
    <w:rsid w:val="00185FED"/>
    <w:rsid w:val="00186304"/>
    <w:rsid w:val="00186704"/>
    <w:rsid w:val="00186DAE"/>
    <w:rsid w:val="001871C7"/>
    <w:rsid w:val="001872D3"/>
    <w:rsid w:val="00187CEA"/>
    <w:rsid w:val="00187D59"/>
    <w:rsid w:val="00190D00"/>
    <w:rsid w:val="00190EF0"/>
    <w:rsid w:val="00190FC0"/>
    <w:rsid w:val="00191329"/>
    <w:rsid w:val="001934B5"/>
    <w:rsid w:val="00193671"/>
    <w:rsid w:val="001937AC"/>
    <w:rsid w:val="00193BAD"/>
    <w:rsid w:val="00193E3B"/>
    <w:rsid w:val="00194B37"/>
    <w:rsid w:val="00194E4E"/>
    <w:rsid w:val="001957C2"/>
    <w:rsid w:val="00196A9C"/>
    <w:rsid w:val="00197848"/>
    <w:rsid w:val="001A02B6"/>
    <w:rsid w:val="001A0DCC"/>
    <w:rsid w:val="001A1172"/>
    <w:rsid w:val="001A15A2"/>
    <w:rsid w:val="001A1B48"/>
    <w:rsid w:val="001A1FDB"/>
    <w:rsid w:val="001A1FE8"/>
    <w:rsid w:val="001A27E1"/>
    <w:rsid w:val="001A33C9"/>
    <w:rsid w:val="001A3DAC"/>
    <w:rsid w:val="001A40C2"/>
    <w:rsid w:val="001A4F2D"/>
    <w:rsid w:val="001A5951"/>
    <w:rsid w:val="001A662A"/>
    <w:rsid w:val="001A6DC9"/>
    <w:rsid w:val="001A6E01"/>
    <w:rsid w:val="001B0966"/>
    <w:rsid w:val="001B0B6D"/>
    <w:rsid w:val="001B19BC"/>
    <w:rsid w:val="001B29AB"/>
    <w:rsid w:val="001B33DC"/>
    <w:rsid w:val="001B3AEE"/>
    <w:rsid w:val="001B3D42"/>
    <w:rsid w:val="001B46D1"/>
    <w:rsid w:val="001B4A0B"/>
    <w:rsid w:val="001B51D3"/>
    <w:rsid w:val="001B5560"/>
    <w:rsid w:val="001B603B"/>
    <w:rsid w:val="001B7E91"/>
    <w:rsid w:val="001C0EB6"/>
    <w:rsid w:val="001C17A3"/>
    <w:rsid w:val="001C3C19"/>
    <w:rsid w:val="001C4DEB"/>
    <w:rsid w:val="001C5235"/>
    <w:rsid w:val="001C5602"/>
    <w:rsid w:val="001C59E8"/>
    <w:rsid w:val="001C5B8B"/>
    <w:rsid w:val="001C6334"/>
    <w:rsid w:val="001C64F2"/>
    <w:rsid w:val="001C7116"/>
    <w:rsid w:val="001C79B2"/>
    <w:rsid w:val="001D2B50"/>
    <w:rsid w:val="001D2FEA"/>
    <w:rsid w:val="001D46F2"/>
    <w:rsid w:val="001D4B53"/>
    <w:rsid w:val="001D4E5D"/>
    <w:rsid w:val="001D66A9"/>
    <w:rsid w:val="001D778D"/>
    <w:rsid w:val="001D7EF2"/>
    <w:rsid w:val="001E00AA"/>
    <w:rsid w:val="001E16D3"/>
    <w:rsid w:val="001E170E"/>
    <w:rsid w:val="001E1767"/>
    <w:rsid w:val="001E204E"/>
    <w:rsid w:val="001E2629"/>
    <w:rsid w:val="001E271B"/>
    <w:rsid w:val="001E3005"/>
    <w:rsid w:val="001E44C7"/>
    <w:rsid w:val="001E4A17"/>
    <w:rsid w:val="001E6275"/>
    <w:rsid w:val="001E62B6"/>
    <w:rsid w:val="001E65EA"/>
    <w:rsid w:val="001E6C13"/>
    <w:rsid w:val="001E719C"/>
    <w:rsid w:val="001E7657"/>
    <w:rsid w:val="001E78DB"/>
    <w:rsid w:val="001F148A"/>
    <w:rsid w:val="001F179E"/>
    <w:rsid w:val="001F1894"/>
    <w:rsid w:val="001F3057"/>
    <w:rsid w:val="001F37C7"/>
    <w:rsid w:val="001F5B79"/>
    <w:rsid w:val="00200393"/>
    <w:rsid w:val="00200C7F"/>
    <w:rsid w:val="00201408"/>
    <w:rsid w:val="00201C60"/>
    <w:rsid w:val="00202026"/>
    <w:rsid w:val="00202614"/>
    <w:rsid w:val="0020280F"/>
    <w:rsid w:val="0020369F"/>
    <w:rsid w:val="002037DC"/>
    <w:rsid w:val="00205137"/>
    <w:rsid w:val="0020580E"/>
    <w:rsid w:val="002060E8"/>
    <w:rsid w:val="002064A4"/>
    <w:rsid w:val="00207091"/>
    <w:rsid w:val="00207579"/>
    <w:rsid w:val="00207B9A"/>
    <w:rsid w:val="00210859"/>
    <w:rsid w:val="00210C97"/>
    <w:rsid w:val="002115AB"/>
    <w:rsid w:val="002122AE"/>
    <w:rsid w:val="00212A55"/>
    <w:rsid w:val="00212AA8"/>
    <w:rsid w:val="00212ED6"/>
    <w:rsid w:val="00214AD0"/>
    <w:rsid w:val="00215660"/>
    <w:rsid w:val="00215ECC"/>
    <w:rsid w:val="002177F1"/>
    <w:rsid w:val="00217B29"/>
    <w:rsid w:val="00217E92"/>
    <w:rsid w:val="002201A4"/>
    <w:rsid w:val="002203D4"/>
    <w:rsid w:val="0022060F"/>
    <w:rsid w:val="00220790"/>
    <w:rsid w:val="00220BAF"/>
    <w:rsid w:val="00221420"/>
    <w:rsid w:val="002228C9"/>
    <w:rsid w:val="00222C17"/>
    <w:rsid w:val="00222D38"/>
    <w:rsid w:val="0022361A"/>
    <w:rsid w:val="00224FEB"/>
    <w:rsid w:val="002254FF"/>
    <w:rsid w:val="00225799"/>
    <w:rsid w:val="00225C10"/>
    <w:rsid w:val="002265C0"/>
    <w:rsid w:val="00226616"/>
    <w:rsid w:val="0022730F"/>
    <w:rsid w:val="00227F75"/>
    <w:rsid w:val="002306CF"/>
    <w:rsid w:val="00230B5F"/>
    <w:rsid w:val="00230F44"/>
    <w:rsid w:val="00231359"/>
    <w:rsid w:val="002327B2"/>
    <w:rsid w:val="00235E2C"/>
    <w:rsid w:val="002367B9"/>
    <w:rsid w:val="00236ACF"/>
    <w:rsid w:val="002375E6"/>
    <w:rsid w:val="002376FB"/>
    <w:rsid w:val="002403F0"/>
    <w:rsid w:val="002409DF"/>
    <w:rsid w:val="00241B91"/>
    <w:rsid w:val="002428C9"/>
    <w:rsid w:val="002442E5"/>
    <w:rsid w:val="00244D80"/>
    <w:rsid w:val="00244DF6"/>
    <w:rsid w:val="00245CDE"/>
    <w:rsid w:val="00246CD6"/>
    <w:rsid w:val="00250304"/>
    <w:rsid w:val="00251F82"/>
    <w:rsid w:val="00252851"/>
    <w:rsid w:val="00252977"/>
    <w:rsid w:val="00252BDE"/>
    <w:rsid w:val="00253615"/>
    <w:rsid w:val="00253DA5"/>
    <w:rsid w:val="00255258"/>
    <w:rsid w:val="002559C4"/>
    <w:rsid w:val="0025628B"/>
    <w:rsid w:val="002565EC"/>
    <w:rsid w:val="002569CF"/>
    <w:rsid w:val="0025719B"/>
    <w:rsid w:val="00257337"/>
    <w:rsid w:val="002576D0"/>
    <w:rsid w:val="00257C69"/>
    <w:rsid w:val="00260599"/>
    <w:rsid w:val="002615A8"/>
    <w:rsid w:val="00262D59"/>
    <w:rsid w:val="00263563"/>
    <w:rsid w:val="00263A8E"/>
    <w:rsid w:val="00264B75"/>
    <w:rsid w:val="00265196"/>
    <w:rsid w:val="002651DC"/>
    <w:rsid w:val="002656FF"/>
    <w:rsid w:val="002667ED"/>
    <w:rsid w:val="00266801"/>
    <w:rsid w:val="00267493"/>
    <w:rsid w:val="002713D1"/>
    <w:rsid w:val="00271E9E"/>
    <w:rsid w:val="00274E43"/>
    <w:rsid w:val="002765C1"/>
    <w:rsid w:val="00277231"/>
    <w:rsid w:val="00277D0D"/>
    <w:rsid w:val="00280688"/>
    <w:rsid w:val="00280886"/>
    <w:rsid w:val="00280CD5"/>
    <w:rsid w:val="0028138E"/>
    <w:rsid w:val="002815B3"/>
    <w:rsid w:val="0028272E"/>
    <w:rsid w:val="0028333B"/>
    <w:rsid w:val="00283BD4"/>
    <w:rsid w:val="0028468B"/>
    <w:rsid w:val="002851D9"/>
    <w:rsid w:val="00285F2B"/>
    <w:rsid w:val="00286F45"/>
    <w:rsid w:val="002909F6"/>
    <w:rsid w:val="00290DAC"/>
    <w:rsid w:val="002915F3"/>
    <w:rsid w:val="00293001"/>
    <w:rsid w:val="002934B9"/>
    <w:rsid w:val="002934DA"/>
    <w:rsid w:val="00293829"/>
    <w:rsid w:val="002946BC"/>
    <w:rsid w:val="00294E17"/>
    <w:rsid w:val="002958EE"/>
    <w:rsid w:val="0029599B"/>
    <w:rsid w:val="00296699"/>
    <w:rsid w:val="00296815"/>
    <w:rsid w:val="00296B3D"/>
    <w:rsid w:val="00296C81"/>
    <w:rsid w:val="00297FDD"/>
    <w:rsid w:val="002A01F7"/>
    <w:rsid w:val="002A02E8"/>
    <w:rsid w:val="002A0B48"/>
    <w:rsid w:val="002A0F40"/>
    <w:rsid w:val="002A11EB"/>
    <w:rsid w:val="002A22B3"/>
    <w:rsid w:val="002A2FE1"/>
    <w:rsid w:val="002A434E"/>
    <w:rsid w:val="002A4A08"/>
    <w:rsid w:val="002A6BBC"/>
    <w:rsid w:val="002B09A4"/>
    <w:rsid w:val="002B0B4A"/>
    <w:rsid w:val="002B0EF3"/>
    <w:rsid w:val="002B0F1D"/>
    <w:rsid w:val="002B0F88"/>
    <w:rsid w:val="002B1095"/>
    <w:rsid w:val="002B1568"/>
    <w:rsid w:val="002B1713"/>
    <w:rsid w:val="002B262C"/>
    <w:rsid w:val="002B338B"/>
    <w:rsid w:val="002B40A7"/>
    <w:rsid w:val="002B56C7"/>
    <w:rsid w:val="002B5B2E"/>
    <w:rsid w:val="002B72C9"/>
    <w:rsid w:val="002B7493"/>
    <w:rsid w:val="002B7AD2"/>
    <w:rsid w:val="002C0E4D"/>
    <w:rsid w:val="002C2FEF"/>
    <w:rsid w:val="002C40CB"/>
    <w:rsid w:val="002C4591"/>
    <w:rsid w:val="002C4886"/>
    <w:rsid w:val="002C4B8C"/>
    <w:rsid w:val="002C5B05"/>
    <w:rsid w:val="002C660C"/>
    <w:rsid w:val="002C6D2B"/>
    <w:rsid w:val="002C7425"/>
    <w:rsid w:val="002C7A98"/>
    <w:rsid w:val="002C7AE1"/>
    <w:rsid w:val="002C7CC1"/>
    <w:rsid w:val="002D0395"/>
    <w:rsid w:val="002D0765"/>
    <w:rsid w:val="002D15B9"/>
    <w:rsid w:val="002D168E"/>
    <w:rsid w:val="002D1D83"/>
    <w:rsid w:val="002D1F31"/>
    <w:rsid w:val="002D238F"/>
    <w:rsid w:val="002D440A"/>
    <w:rsid w:val="002D4456"/>
    <w:rsid w:val="002D57C6"/>
    <w:rsid w:val="002D5DEB"/>
    <w:rsid w:val="002D6082"/>
    <w:rsid w:val="002D7253"/>
    <w:rsid w:val="002E08B5"/>
    <w:rsid w:val="002E0BD6"/>
    <w:rsid w:val="002E2F94"/>
    <w:rsid w:val="002E3472"/>
    <w:rsid w:val="002E3E4A"/>
    <w:rsid w:val="002E484E"/>
    <w:rsid w:val="002E520B"/>
    <w:rsid w:val="002E593E"/>
    <w:rsid w:val="002E5D04"/>
    <w:rsid w:val="002E676A"/>
    <w:rsid w:val="002E6878"/>
    <w:rsid w:val="002E7226"/>
    <w:rsid w:val="002F17BB"/>
    <w:rsid w:val="002F17C2"/>
    <w:rsid w:val="002F18BC"/>
    <w:rsid w:val="002F2F0D"/>
    <w:rsid w:val="002F3AF9"/>
    <w:rsid w:val="002F460C"/>
    <w:rsid w:val="002F46C9"/>
    <w:rsid w:val="002F4F97"/>
    <w:rsid w:val="002F5D65"/>
    <w:rsid w:val="002F6698"/>
    <w:rsid w:val="002F7281"/>
    <w:rsid w:val="00300F73"/>
    <w:rsid w:val="00301B85"/>
    <w:rsid w:val="00302328"/>
    <w:rsid w:val="0030241A"/>
    <w:rsid w:val="0030402C"/>
    <w:rsid w:val="00304658"/>
    <w:rsid w:val="00304C84"/>
    <w:rsid w:val="00305660"/>
    <w:rsid w:val="00305AF8"/>
    <w:rsid w:val="0030605D"/>
    <w:rsid w:val="00306B11"/>
    <w:rsid w:val="003073A4"/>
    <w:rsid w:val="003107CC"/>
    <w:rsid w:val="00310D7E"/>
    <w:rsid w:val="003117FF"/>
    <w:rsid w:val="00312D35"/>
    <w:rsid w:val="0031337C"/>
    <w:rsid w:val="003140C3"/>
    <w:rsid w:val="00314197"/>
    <w:rsid w:val="00314476"/>
    <w:rsid w:val="00315606"/>
    <w:rsid w:val="00315A60"/>
    <w:rsid w:val="00315D03"/>
    <w:rsid w:val="00317CB1"/>
    <w:rsid w:val="003206BB"/>
    <w:rsid w:val="00321070"/>
    <w:rsid w:val="00321AC2"/>
    <w:rsid w:val="003234F2"/>
    <w:rsid w:val="00323DE2"/>
    <w:rsid w:val="00324396"/>
    <w:rsid w:val="00324774"/>
    <w:rsid w:val="003248DA"/>
    <w:rsid w:val="0032496B"/>
    <w:rsid w:val="00324E60"/>
    <w:rsid w:val="00324F4B"/>
    <w:rsid w:val="003253AF"/>
    <w:rsid w:val="00325414"/>
    <w:rsid w:val="00325460"/>
    <w:rsid w:val="00325F64"/>
    <w:rsid w:val="00326320"/>
    <w:rsid w:val="003265B8"/>
    <w:rsid w:val="00326802"/>
    <w:rsid w:val="00326841"/>
    <w:rsid w:val="00326B55"/>
    <w:rsid w:val="00327037"/>
    <w:rsid w:val="0032758D"/>
    <w:rsid w:val="003306E0"/>
    <w:rsid w:val="00330D21"/>
    <w:rsid w:val="0033265C"/>
    <w:rsid w:val="0033306B"/>
    <w:rsid w:val="0033312F"/>
    <w:rsid w:val="00333190"/>
    <w:rsid w:val="00333400"/>
    <w:rsid w:val="0033351C"/>
    <w:rsid w:val="0033479C"/>
    <w:rsid w:val="0033484F"/>
    <w:rsid w:val="00334947"/>
    <w:rsid w:val="00334EF8"/>
    <w:rsid w:val="00334F73"/>
    <w:rsid w:val="003362F2"/>
    <w:rsid w:val="003376E7"/>
    <w:rsid w:val="00337B8B"/>
    <w:rsid w:val="00340B30"/>
    <w:rsid w:val="00340D5E"/>
    <w:rsid w:val="003411C2"/>
    <w:rsid w:val="00341723"/>
    <w:rsid w:val="00341A46"/>
    <w:rsid w:val="00341B71"/>
    <w:rsid w:val="00343C51"/>
    <w:rsid w:val="00345A6B"/>
    <w:rsid w:val="003460E8"/>
    <w:rsid w:val="00346A9E"/>
    <w:rsid w:val="00347747"/>
    <w:rsid w:val="00347AB6"/>
    <w:rsid w:val="00350244"/>
    <w:rsid w:val="00351263"/>
    <w:rsid w:val="00351C78"/>
    <w:rsid w:val="003527C1"/>
    <w:rsid w:val="00352D24"/>
    <w:rsid w:val="00352EA5"/>
    <w:rsid w:val="00353941"/>
    <w:rsid w:val="00353A59"/>
    <w:rsid w:val="00353E64"/>
    <w:rsid w:val="00354318"/>
    <w:rsid w:val="003544E0"/>
    <w:rsid w:val="00354DF2"/>
    <w:rsid w:val="00355F77"/>
    <w:rsid w:val="00357232"/>
    <w:rsid w:val="003573C0"/>
    <w:rsid w:val="00360412"/>
    <w:rsid w:val="00360500"/>
    <w:rsid w:val="00361653"/>
    <w:rsid w:val="00362FD9"/>
    <w:rsid w:val="003633EC"/>
    <w:rsid w:val="00363BCE"/>
    <w:rsid w:val="00364305"/>
    <w:rsid w:val="0036679B"/>
    <w:rsid w:val="00366AF6"/>
    <w:rsid w:val="00366EA5"/>
    <w:rsid w:val="003677AF"/>
    <w:rsid w:val="00367FF4"/>
    <w:rsid w:val="00370CD2"/>
    <w:rsid w:val="00372433"/>
    <w:rsid w:val="003732FD"/>
    <w:rsid w:val="003734B7"/>
    <w:rsid w:val="00374AC4"/>
    <w:rsid w:val="00374AD0"/>
    <w:rsid w:val="00374CF6"/>
    <w:rsid w:val="00375F96"/>
    <w:rsid w:val="003761AD"/>
    <w:rsid w:val="0037700A"/>
    <w:rsid w:val="00377E8C"/>
    <w:rsid w:val="003803A7"/>
    <w:rsid w:val="00380A7B"/>
    <w:rsid w:val="00380CB3"/>
    <w:rsid w:val="003817C2"/>
    <w:rsid w:val="00382B0A"/>
    <w:rsid w:val="00382C71"/>
    <w:rsid w:val="003831E2"/>
    <w:rsid w:val="003837A0"/>
    <w:rsid w:val="00383A62"/>
    <w:rsid w:val="00383BB3"/>
    <w:rsid w:val="0038402F"/>
    <w:rsid w:val="00385B75"/>
    <w:rsid w:val="00385F32"/>
    <w:rsid w:val="0038673B"/>
    <w:rsid w:val="003869EC"/>
    <w:rsid w:val="00387232"/>
    <w:rsid w:val="003872E1"/>
    <w:rsid w:val="00387B13"/>
    <w:rsid w:val="0039090B"/>
    <w:rsid w:val="00390B52"/>
    <w:rsid w:val="00391848"/>
    <w:rsid w:val="00391A49"/>
    <w:rsid w:val="00392778"/>
    <w:rsid w:val="00392894"/>
    <w:rsid w:val="0039324D"/>
    <w:rsid w:val="003939CA"/>
    <w:rsid w:val="003942FC"/>
    <w:rsid w:val="00395376"/>
    <w:rsid w:val="003959D4"/>
    <w:rsid w:val="0039603B"/>
    <w:rsid w:val="003975BA"/>
    <w:rsid w:val="003A05F9"/>
    <w:rsid w:val="003A0FBE"/>
    <w:rsid w:val="003A1413"/>
    <w:rsid w:val="003A20A3"/>
    <w:rsid w:val="003A2A30"/>
    <w:rsid w:val="003A2E03"/>
    <w:rsid w:val="003A3779"/>
    <w:rsid w:val="003A408C"/>
    <w:rsid w:val="003A49DC"/>
    <w:rsid w:val="003A6CF4"/>
    <w:rsid w:val="003A7E4A"/>
    <w:rsid w:val="003B015A"/>
    <w:rsid w:val="003B0334"/>
    <w:rsid w:val="003B06D0"/>
    <w:rsid w:val="003B1233"/>
    <w:rsid w:val="003B1548"/>
    <w:rsid w:val="003B15B4"/>
    <w:rsid w:val="003B165C"/>
    <w:rsid w:val="003B1CDE"/>
    <w:rsid w:val="003B1D71"/>
    <w:rsid w:val="003B263C"/>
    <w:rsid w:val="003B35E3"/>
    <w:rsid w:val="003B3A71"/>
    <w:rsid w:val="003B3BD9"/>
    <w:rsid w:val="003B4AA9"/>
    <w:rsid w:val="003B588B"/>
    <w:rsid w:val="003B6AA9"/>
    <w:rsid w:val="003B6F3C"/>
    <w:rsid w:val="003B73BA"/>
    <w:rsid w:val="003B798B"/>
    <w:rsid w:val="003C2197"/>
    <w:rsid w:val="003C4B44"/>
    <w:rsid w:val="003C6775"/>
    <w:rsid w:val="003C6AD9"/>
    <w:rsid w:val="003C7838"/>
    <w:rsid w:val="003C7BC2"/>
    <w:rsid w:val="003D1142"/>
    <w:rsid w:val="003D23C7"/>
    <w:rsid w:val="003D28A2"/>
    <w:rsid w:val="003D2D52"/>
    <w:rsid w:val="003D4129"/>
    <w:rsid w:val="003D449E"/>
    <w:rsid w:val="003D50AD"/>
    <w:rsid w:val="003D5C0B"/>
    <w:rsid w:val="003D6228"/>
    <w:rsid w:val="003D6502"/>
    <w:rsid w:val="003E0184"/>
    <w:rsid w:val="003E0BAF"/>
    <w:rsid w:val="003E22D3"/>
    <w:rsid w:val="003E235E"/>
    <w:rsid w:val="003E3803"/>
    <w:rsid w:val="003E3BF2"/>
    <w:rsid w:val="003E3D92"/>
    <w:rsid w:val="003E4C47"/>
    <w:rsid w:val="003E51A6"/>
    <w:rsid w:val="003E61A8"/>
    <w:rsid w:val="003E666C"/>
    <w:rsid w:val="003E6AA1"/>
    <w:rsid w:val="003E71C9"/>
    <w:rsid w:val="003E75A1"/>
    <w:rsid w:val="003E7945"/>
    <w:rsid w:val="003E7C2A"/>
    <w:rsid w:val="003F02D3"/>
    <w:rsid w:val="003F04B9"/>
    <w:rsid w:val="003F096F"/>
    <w:rsid w:val="003F2A5C"/>
    <w:rsid w:val="003F3A8F"/>
    <w:rsid w:val="003F42F5"/>
    <w:rsid w:val="003F4C44"/>
    <w:rsid w:val="003F5516"/>
    <w:rsid w:val="003F5D2F"/>
    <w:rsid w:val="003F608F"/>
    <w:rsid w:val="00401225"/>
    <w:rsid w:val="00401C58"/>
    <w:rsid w:val="004020C4"/>
    <w:rsid w:val="0040321B"/>
    <w:rsid w:val="00403788"/>
    <w:rsid w:val="0040394F"/>
    <w:rsid w:val="00403A0E"/>
    <w:rsid w:val="00403ADC"/>
    <w:rsid w:val="00403E04"/>
    <w:rsid w:val="00404DD4"/>
    <w:rsid w:val="00405201"/>
    <w:rsid w:val="004052AF"/>
    <w:rsid w:val="004054D6"/>
    <w:rsid w:val="00405B37"/>
    <w:rsid w:val="00410255"/>
    <w:rsid w:val="00410445"/>
    <w:rsid w:val="0041141A"/>
    <w:rsid w:val="00412F24"/>
    <w:rsid w:val="0041377A"/>
    <w:rsid w:val="00413E51"/>
    <w:rsid w:val="00413FE6"/>
    <w:rsid w:val="004149B1"/>
    <w:rsid w:val="0041539C"/>
    <w:rsid w:val="0041568F"/>
    <w:rsid w:val="004156C5"/>
    <w:rsid w:val="00415E43"/>
    <w:rsid w:val="00415EC2"/>
    <w:rsid w:val="00416774"/>
    <w:rsid w:val="00416BB2"/>
    <w:rsid w:val="00416F14"/>
    <w:rsid w:val="00416F51"/>
    <w:rsid w:val="00417D22"/>
    <w:rsid w:val="0042102F"/>
    <w:rsid w:val="00421072"/>
    <w:rsid w:val="00421712"/>
    <w:rsid w:val="00421A9F"/>
    <w:rsid w:val="00421AA3"/>
    <w:rsid w:val="00422A33"/>
    <w:rsid w:val="00422F9C"/>
    <w:rsid w:val="00423BBD"/>
    <w:rsid w:val="00424541"/>
    <w:rsid w:val="0042474C"/>
    <w:rsid w:val="00425EE3"/>
    <w:rsid w:val="00426053"/>
    <w:rsid w:val="0042632E"/>
    <w:rsid w:val="004267B6"/>
    <w:rsid w:val="004311CE"/>
    <w:rsid w:val="0043167A"/>
    <w:rsid w:val="004317A3"/>
    <w:rsid w:val="0043191F"/>
    <w:rsid w:val="00431AC0"/>
    <w:rsid w:val="004329DE"/>
    <w:rsid w:val="004334E0"/>
    <w:rsid w:val="00435A2C"/>
    <w:rsid w:val="00435D80"/>
    <w:rsid w:val="004374DC"/>
    <w:rsid w:val="00437935"/>
    <w:rsid w:val="00437FE3"/>
    <w:rsid w:val="0044000B"/>
    <w:rsid w:val="00440F69"/>
    <w:rsid w:val="004420F9"/>
    <w:rsid w:val="00442A2D"/>
    <w:rsid w:val="004437AF"/>
    <w:rsid w:val="00443C43"/>
    <w:rsid w:val="00445C8D"/>
    <w:rsid w:val="00446A60"/>
    <w:rsid w:val="00447CF9"/>
    <w:rsid w:val="00447D5B"/>
    <w:rsid w:val="00450578"/>
    <w:rsid w:val="0045216D"/>
    <w:rsid w:val="00452339"/>
    <w:rsid w:val="0045261E"/>
    <w:rsid w:val="00453629"/>
    <w:rsid w:val="004545A4"/>
    <w:rsid w:val="004546D4"/>
    <w:rsid w:val="00454D14"/>
    <w:rsid w:val="004556A1"/>
    <w:rsid w:val="00455936"/>
    <w:rsid w:val="004567FB"/>
    <w:rsid w:val="004569AC"/>
    <w:rsid w:val="00456EEE"/>
    <w:rsid w:val="00457555"/>
    <w:rsid w:val="00457FB3"/>
    <w:rsid w:val="00460EBA"/>
    <w:rsid w:val="0046102E"/>
    <w:rsid w:val="00461ED2"/>
    <w:rsid w:val="00462020"/>
    <w:rsid w:val="00462079"/>
    <w:rsid w:val="00464D01"/>
    <w:rsid w:val="00465294"/>
    <w:rsid w:val="00465F2C"/>
    <w:rsid w:val="00465FC6"/>
    <w:rsid w:val="00466329"/>
    <w:rsid w:val="00466B71"/>
    <w:rsid w:val="0046712D"/>
    <w:rsid w:val="004678D7"/>
    <w:rsid w:val="00470050"/>
    <w:rsid w:val="00470E28"/>
    <w:rsid w:val="00470EBA"/>
    <w:rsid w:val="0047106B"/>
    <w:rsid w:val="00471EB2"/>
    <w:rsid w:val="00472466"/>
    <w:rsid w:val="004728D9"/>
    <w:rsid w:val="00472EE6"/>
    <w:rsid w:val="004732BD"/>
    <w:rsid w:val="00473618"/>
    <w:rsid w:val="00473FE1"/>
    <w:rsid w:val="0047478F"/>
    <w:rsid w:val="00474EDA"/>
    <w:rsid w:val="004750D4"/>
    <w:rsid w:val="0047699E"/>
    <w:rsid w:val="00477691"/>
    <w:rsid w:val="004778BC"/>
    <w:rsid w:val="00477915"/>
    <w:rsid w:val="00477FC9"/>
    <w:rsid w:val="00480AF8"/>
    <w:rsid w:val="0048264E"/>
    <w:rsid w:val="00482C1F"/>
    <w:rsid w:val="00482CF6"/>
    <w:rsid w:val="00482D40"/>
    <w:rsid w:val="004835A0"/>
    <w:rsid w:val="00484026"/>
    <w:rsid w:val="0048534C"/>
    <w:rsid w:val="00485506"/>
    <w:rsid w:val="00485549"/>
    <w:rsid w:val="004862C8"/>
    <w:rsid w:val="00486882"/>
    <w:rsid w:val="00487800"/>
    <w:rsid w:val="004913D3"/>
    <w:rsid w:val="00491BDA"/>
    <w:rsid w:val="00491C36"/>
    <w:rsid w:val="00491CBE"/>
    <w:rsid w:val="00492809"/>
    <w:rsid w:val="00493187"/>
    <w:rsid w:val="0049399B"/>
    <w:rsid w:val="00493ABF"/>
    <w:rsid w:val="00493EBE"/>
    <w:rsid w:val="00494730"/>
    <w:rsid w:val="0049488F"/>
    <w:rsid w:val="004952F1"/>
    <w:rsid w:val="0049606D"/>
    <w:rsid w:val="00496478"/>
    <w:rsid w:val="004969CE"/>
    <w:rsid w:val="00497B3D"/>
    <w:rsid w:val="00497D75"/>
    <w:rsid w:val="00497E02"/>
    <w:rsid w:val="004A0C0D"/>
    <w:rsid w:val="004A2424"/>
    <w:rsid w:val="004A2BB7"/>
    <w:rsid w:val="004A32EA"/>
    <w:rsid w:val="004A3CBE"/>
    <w:rsid w:val="004A567D"/>
    <w:rsid w:val="004A57F2"/>
    <w:rsid w:val="004A5BEF"/>
    <w:rsid w:val="004A69C5"/>
    <w:rsid w:val="004A6E3B"/>
    <w:rsid w:val="004A76A6"/>
    <w:rsid w:val="004A793F"/>
    <w:rsid w:val="004A7CE9"/>
    <w:rsid w:val="004B0062"/>
    <w:rsid w:val="004B102E"/>
    <w:rsid w:val="004B1400"/>
    <w:rsid w:val="004B150E"/>
    <w:rsid w:val="004B1B7C"/>
    <w:rsid w:val="004B1D12"/>
    <w:rsid w:val="004B2C94"/>
    <w:rsid w:val="004B34F1"/>
    <w:rsid w:val="004B3826"/>
    <w:rsid w:val="004B4020"/>
    <w:rsid w:val="004B42F2"/>
    <w:rsid w:val="004B442F"/>
    <w:rsid w:val="004B4633"/>
    <w:rsid w:val="004B4967"/>
    <w:rsid w:val="004B5A05"/>
    <w:rsid w:val="004B5A79"/>
    <w:rsid w:val="004B603E"/>
    <w:rsid w:val="004B6D3E"/>
    <w:rsid w:val="004B71AB"/>
    <w:rsid w:val="004B7C45"/>
    <w:rsid w:val="004C002F"/>
    <w:rsid w:val="004C06F6"/>
    <w:rsid w:val="004C1D5D"/>
    <w:rsid w:val="004C1EAB"/>
    <w:rsid w:val="004C285E"/>
    <w:rsid w:val="004C30FE"/>
    <w:rsid w:val="004C3742"/>
    <w:rsid w:val="004C4093"/>
    <w:rsid w:val="004C4A01"/>
    <w:rsid w:val="004C4F57"/>
    <w:rsid w:val="004C5F24"/>
    <w:rsid w:val="004C6026"/>
    <w:rsid w:val="004C609A"/>
    <w:rsid w:val="004C641F"/>
    <w:rsid w:val="004C791C"/>
    <w:rsid w:val="004D247D"/>
    <w:rsid w:val="004D3323"/>
    <w:rsid w:val="004D4A5B"/>
    <w:rsid w:val="004D4F50"/>
    <w:rsid w:val="004D5967"/>
    <w:rsid w:val="004D69B9"/>
    <w:rsid w:val="004E023B"/>
    <w:rsid w:val="004E04EB"/>
    <w:rsid w:val="004E128F"/>
    <w:rsid w:val="004E15C6"/>
    <w:rsid w:val="004E2A67"/>
    <w:rsid w:val="004E2D5C"/>
    <w:rsid w:val="004E3464"/>
    <w:rsid w:val="004E3CD9"/>
    <w:rsid w:val="004E4C35"/>
    <w:rsid w:val="004E7785"/>
    <w:rsid w:val="004E79AF"/>
    <w:rsid w:val="004F02F3"/>
    <w:rsid w:val="004F0B3B"/>
    <w:rsid w:val="004F0CA8"/>
    <w:rsid w:val="004F1677"/>
    <w:rsid w:val="004F20D8"/>
    <w:rsid w:val="004F30D6"/>
    <w:rsid w:val="004F5531"/>
    <w:rsid w:val="004F55DB"/>
    <w:rsid w:val="004F5DC4"/>
    <w:rsid w:val="004F62E9"/>
    <w:rsid w:val="004F7D2C"/>
    <w:rsid w:val="005019B0"/>
    <w:rsid w:val="00501AD4"/>
    <w:rsid w:val="005020C2"/>
    <w:rsid w:val="005021E0"/>
    <w:rsid w:val="005024B3"/>
    <w:rsid w:val="00502735"/>
    <w:rsid w:val="005038CE"/>
    <w:rsid w:val="00503995"/>
    <w:rsid w:val="00503A70"/>
    <w:rsid w:val="005055A7"/>
    <w:rsid w:val="005069E5"/>
    <w:rsid w:val="00506F69"/>
    <w:rsid w:val="005073B7"/>
    <w:rsid w:val="0050754D"/>
    <w:rsid w:val="00507619"/>
    <w:rsid w:val="00507738"/>
    <w:rsid w:val="00507DFD"/>
    <w:rsid w:val="005104BB"/>
    <w:rsid w:val="00510538"/>
    <w:rsid w:val="005119F0"/>
    <w:rsid w:val="0051222F"/>
    <w:rsid w:val="0051396A"/>
    <w:rsid w:val="00513A87"/>
    <w:rsid w:val="005142BB"/>
    <w:rsid w:val="00516EB4"/>
    <w:rsid w:val="005174FD"/>
    <w:rsid w:val="00517D31"/>
    <w:rsid w:val="00517F7E"/>
    <w:rsid w:val="00521036"/>
    <w:rsid w:val="00521CF9"/>
    <w:rsid w:val="005227DE"/>
    <w:rsid w:val="00522C53"/>
    <w:rsid w:val="005234B3"/>
    <w:rsid w:val="00524410"/>
    <w:rsid w:val="00524825"/>
    <w:rsid w:val="005250A8"/>
    <w:rsid w:val="00526D22"/>
    <w:rsid w:val="00526E95"/>
    <w:rsid w:val="005273C9"/>
    <w:rsid w:val="00527DB8"/>
    <w:rsid w:val="005301C0"/>
    <w:rsid w:val="0053020E"/>
    <w:rsid w:val="00531625"/>
    <w:rsid w:val="00531C1E"/>
    <w:rsid w:val="00532307"/>
    <w:rsid w:val="00532FC3"/>
    <w:rsid w:val="00533770"/>
    <w:rsid w:val="0053537D"/>
    <w:rsid w:val="00535559"/>
    <w:rsid w:val="005405E7"/>
    <w:rsid w:val="00540FE8"/>
    <w:rsid w:val="00543081"/>
    <w:rsid w:val="00543202"/>
    <w:rsid w:val="00543228"/>
    <w:rsid w:val="00543AF7"/>
    <w:rsid w:val="0054420F"/>
    <w:rsid w:val="00544270"/>
    <w:rsid w:val="00544492"/>
    <w:rsid w:val="00544637"/>
    <w:rsid w:val="00546DE0"/>
    <w:rsid w:val="00546EB1"/>
    <w:rsid w:val="00547974"/>
    <w:rsid w:val="00547FA4"/>
    <w:rsid w:val="00550B67"/>
    <w:rsid w:val="0055123B"/>
    <w:rsid w:val="0055169C"/>
    <w:rsid w:val="00551F41"/>
    <w:rsid w:val="0055204E"/>
    <w:rsid w:val="0055252A"/>
    <w:rsid w:val="00552D4E"/>
    <w:rsid w:val="00552D82"/>
    <w:rsid w:val="005536A4"/>
    <w:rsid w:val="00554834"/>
    <w:rsid w:val="0055574B"/>
    <w:rsid w:val="005558F8"/>
    <w:rsid w:val="00556345"/>
    <w:rsid w:val="00556CA4"/>
    <w:rsid w:val="00557DFA"/>
    <w:rsid w:val="00561865"/>
    <w:rsid w:val="00561C62"/>
    <w:rsid w:val="00562940"/>
    <w:rsid w:val="00563921"/>
    <w:rsid w:val="00563DCE"/>
    <w:rsid w:val="00563F1F"/>
    <w:rsid w:val="00564A3C"/>
    <w:rsid w:val="00564C2B"/>
    <w:rsid w:val="0056524A"/>
    <w:rsid w:val="0056643B"/>
    <w:rsid w:val="005666B7"/>
    <w:rsid w:val="0056737D"/>
    <w:rsid w:val="00567BD9"/>
    <w:rsid w:val="00567DDE"/>
    <w:rsid w:val="00570DBE"/>
    <w:rsid w:val="00571053"/>
    <w:rsid w:val="00571060"/>
    <w:rsid w:val="00571D55"/>
    <w:rsid w:val="00572B23"/>
    <w:rsid w:val="005736B7"/>
    <w:rsid w:val="00573CD5"/>
    <w:rsid w:val="005741B1"/>
    <w:rsid w:val="00574D85"/>
    <w:rsid w:val="00575855"/>
    <w:rsid w:val="00575C6A"/>
    <w:rsid w:val="00575D45"/>
    <w:rsid w:val="0057686F"/>
    <w:rsid w:val="00580100"/>
    <w:rsid w:val="00580639"/>
    <w:rsid w:val="00580645"/>
    <w:rsid w:val="00580808"/>
    <w:rsid w:val="005809DF"/>
    <w:rsid w:val="00580A52"/>
    <w:rsid w:val="0058136A"/>
    <w:rsid w:val="00581578"/>
    <w:rsid w:val="00581F2F"/>
    <w:rsid w:val="005824F7"/>
    <w:rsid w:val="00583FB3"/>
    <w:rsid w:val="0058579C"/>
    <w:rsid w:val="00587175"/>
    <w:rsid w:val="0058745F"/>
    <w:rsid w:val="00587A1D"/>
    <w:rsid w:val="0059318D"/>
    <w:rsid w:val="00593259"/>
    <w:rsid w:val="00593F50"/>
    <w:rsid w:val="005955AC"/>
    <w:rsid w:val="005955CA"/>
    <w:rsid w:val="00595EEA"/>
    <w:rsid w:val="005960E9"/>
    <w:rsid w:val="00596112"/>
    <w:rsid w:val="005A0846"/>
    <w:rsid w:val="005A110B"/>
    <w:rsid w:val="005A1C1F"/>
    <w:rsid w:val="005A55AC"/>
    <w:rsid w:val="005A5610"/>
    <w:rsid w:val="005A5CA7"/>
    <w:rsid w:val="005A6455"/>
    <w:rsid w:val="005A66B4"/>
    <w:rsid w:val="005A7399"/>
    <w:rsid w:val="005A777C"/>
    <w:rsid w:val="005B0DD2"/>
    <w:rsid w:val="005B191F"/>
    <w:rsid w:val="005B1F31"/>
    <w:rsid w:val="005B27E4"/>
    <w:rsid w:val="005B29E0"/>
    <w:rsid w:val="005B2ADD"/>
    <w:rsid w:val="005B2C61"/>
    <w:rsid w:val="005B33C4"/>
    <w:rsid w:val="005B3931"/>
    <w:rsid w:val="005B3CFC"/>
    <w:rsid w:val="005B46D1"/>
    <w:rsid w:val="005B542C"/>
    <w:rsid w:val="005B5FFB"/>
    <w:rsid w:val="005B62D1"/>
    <w:rsid w:val="005B684F"/>
    <w:rsid w:val="005B6969"/>
    <w:rsid w:val="005B6FCF"/>
    <w:rsid w:val="005C0FB8"/>
    <w:rsid w:val="005C140D"/>
    <w:rsid w:val="005C1D00"/>
    <w:rsid w:val="005C2E99"/>
    <w:rsid w:val="005C3EE2"/>
    <w:rsid w:val="005C40AE"/>
    <w:rsid w:val="005C43A6"/>
    <w:rsid w:val="005C63E0"/>
    <w:rsid w:val="005C68A5"/>
    <w:rsid w:val="005C69BC"/>
    <w:rsid w:val="005D1562"/>
    <w:rsid w:val="005D18A9"/>
    <w:rsid w:val="005D2A40"/>
    <w:rsid w:val="005D2DB0"/>
    <w:rsid w:val="005D32E3"/>
    <w:rsid w:val="005D47D9"/>
    <w:rsid w:val="005D5719"/>
    <w:rsid w:val="005D6006"/>
    <w:rsid w:val="005D6812"/>
    <w:rsid w:val="005D6B31"/>
    <w:rsid w:val="005E034A"/>
    <w:rsid w:val="005E0BAF"/>
    <w:rsid w:val="005E131D"/>
    <w:rsid w:val="005E1356"/>
    <w:rsid w:val="005E19E7"/>
    <w:rsid w:val="005E1AE6"/>
    <w:rsid w:val="005E2AE8"/>
    <w:rsid w:val="005E3562"/>
    <w:rsid w:val="005E36CA"/>
    <w:rsid w:val="005E3D60"/>
    <w:rsid w:val="005E40FD"/>
    <w:rsid w:val="005E6DC7"/>
    <w:rsid w:val="005E7400"/>
    <w:rsid w:val="005E7877"/>
    <w:rsid w:val="005F0BBF"/>
    <w:rsid w:val="005F2432"/>
    <w:rsid w:val="005F2844"/>
    <w:rsid w:val="005F2E63"/>
    <w:rsid w:val="005F368D"/>
    <w:rsid w:val="005F3910"/>
    <w:rsid w:val="005F3B71"/>
    <w:rsid w:val="005F405D"/>
    <w:rsid w:val="005F473E"/>
    <w:rsid w:val="005F4B00"/>
    <w:rsid w:val="005F556F"/>
    <w:rsid w:val="005F6361"/>
    <w:rsid w:val="005F6830"/>
    <w:rsid w:val="005F6DFD"/>
    <w:rsid w:val="005F7020"/>
    <w:rsid w:val="005F75EE"/>
    <w:rsid w:val="00600013"/>
    <w:rsid w:val="0060007B"/>
    <w:rsid w:val="00601079"/>
    <w:rsid w:val="00601D52"/>
    <w:rsid w:val="006023B2"/>
    <w:rsid w:val="00603091"/>
    <w:rsid w:val="00603984"/>
    <w:rsid w:val="00603B79"/>
    <w:rsid w:val="0060537D"/>
    <w:rsid w:val="006058F8"/>
    <w:rsid w:val="00605A31"/>
    <w:rsid w:val="00605A41"/>
    <w:rsid w:val="00606710"/>
    <w:rsid w:val="006068D2"/>
    <w:rsid w:val="006102CE"/>
    <w:rsid w:val="006116F3"/>
    <w:rsid w:val="00613F50"/>
    <w:rsid w:val="00614022"/>
    <w:rsid w:val="00614E2F"/>
    <w:rsid w:val="0061583F"/>
    <w:rsid w:val="00615F42"/>
    <w:rsid w:val="006166A6"/>
    <w:rsid w:val="0061711B"/>
    <w:rsid w:val="00617612"/>
    <w:rsid w:val="00620273"/>
    <w:rsid w:val="006210B3"/>
    <w:rsid w:val="006219AA"/>
    <w:rsid w:val="00621EFC"/>
    <w:rsid w:val="00621F9F"/>
    <w:rsid w:val="00622404"/>
    <w:rsid w:val="00623BC5"/>
    <w:rsid w:val="00623CB4"/>
    <w:rsid w:val="006241B4"/>
    <w:rsid w:val="006242E6"/>
    <w:rsid w:val="00624E5D"/>
    <w:rsid w:val="00625580"/>
    <w:rsid w:val="006255AA"/>
    <w:rsid w:val="0062594C"/>
    <w:rsid w:val="00625A75"/>
    <w:rsid w:val="00625FA9"/>
    <w:rsid w:val="0062606B"/>
    <w:rsid w:val="00626290"/>
    <w:rsid w:val="0062724F"/>
    <w:rsid w:val="006300C8"/>
    <w:rsid w:val="00631AFA"/>
    <w:rsid w:val="0063247E"/>
    <w:rsid w:val="006328D3"/>
    <w:rsid w:val="00632BEC"/>
    <w:rsid w:val="00632FD6"/>
    <w:rsid w:val="0063396C"/>
    <w:rsid w:val="00633ED2"/>
    <w:rsid w:val="00634004"/>
    <w:rsid w:val="0063579D"/>
    <w:rsid w:val="0064046C"/>
    <w:rsid w:val="006410D8"/>
    <w:rsid w:val="006412E4"/>
    <w:rsid w:val="0064264F"/>
    <w:rsid w:val="0064329B"/>
    <w:rsid w:val="00643824"/>
    <w:rsid w:val="00644326"/>
    <w:rsid w:val="00644FA2"/>
    <w:rsid w:val="00645049"/>
    <w:rsid w:val="00645370"/>
    <w:rsid w:val="006466C8"/>
    <w:rsid w:val="006502CE"/>
    <w:rsid w:val="006502DE"/>
    <w:rsid w:val="00650913"/>
    <w:rsid w:val="00650D5F"/>
    <w:rsid w:val="00650DE4"/>
    <w:rsid w:val="00652183"/>
    <w:rsid w:val="0065245C"/>
    <w:rsid w:val="00652E13"/>
    <w:rsid w:val="00653C1C"/>
    <w:rsid w:val="00653C25"/>
    <w:rsid w:val="00653DAB"/>
    <w:rsid w:val="0065545D"/>
    <w:rsid w:val="006558ED"/>
    <w:rsid w:val="006564E7"/>
    <w:rsid w:val="00656CC6"/>
    <w:rsid w:val="00660524"/>
    <w:rsid w:val="006613D4"/>
    <w:rsid w:val="00661B46"/>
    <w:rsid w:val="006624EE"/>
    <w:rsid w:val="00662B8A"/>
    <w:rsid w:val="00663114"/>
    <w:rsid w:val="00663AAC"/>
    <w:rsid w:val="006642AF"/>
    <w:rsid w:val="006652A2"/>
    <w:rsid w:val="006655F7"/>
    <w:rsid w:val="006659B1"/>
    <w:rsid w:val="00666087"/>
    <w:rsid w:val="006662E8"/>
    <w:rsid w:val="006667DE"/>
    <w:rsid w:val="0067164C"/>
    <w:rsid w:val="00671D79"/>
    <w:rsid w:val="00672011"/>
    <w:rsid w:val="00672F67"/>
    <w:rsid w:val="00674616"/>
    <w:rsid w:val="006748FF"/>
    <w:rsid w:val="00674B0C"/>
    <w:rsid w:val="00674CB5"/>
    <w:rsid w:val="00674E3E"/>
    <w:rsid w:val="006753BC"/>
    <w:rsid w:val="006753C9"/>
    <w:rsid w:val="00675D58"/>
    <w:rsid w:val="00676C01"/>
    <w:rsid w:val="00677D3B"/>
    <w:rsid w:val="00680659"/>
    <w:rsid w:val="00680A82"/>
    <w:rsid w:val="00681789"/>
    <w:rsid w:val="006818B9"/>
    <w:rsid w:val="006818EF"/>
    <w:rsid w:val="006828BB"/>
    <w:rsid w:val="00685D84"/>
    <w:rsid w:val="00685DA9"/>
    <w:rsid w:val="00686313"/>
    <w:rsid w:val="00687510"/>
    <w:rsid w:val="00687754"/>
    <w:rsid w:val="006902CF"/>
    <w:rsid w:val="00690548"/>
    <w:rsid w:val="00691012"/>
    <w:rsid w:val="006919E3"/>
    <w:rsid w:val="00692244"/>
    <w:rsid w:val="006929E8"/>
    <w:rsid w:val="00693747"/>
    <w:rsid w:val="00693993"/>
    <w:rsid w:val="00694A33"/>
    <w:rsid w:val="0069515B"/>
    <w:rsid w:val="00695EB6"/>
    <w:rsid w:val="006968D4"/>
    <w:rsid w:val="00696DCD"/>
    <w:rsid w:val="00697BBD"/>
    <w:rsid w:val="00697DA0"/>
    <w:rsid w:val="006A0D3A"/>
    <w:rsid w:val="006A0FC2"/>
    <w:rsid w:val="006A0FF5"/>
    <w:rsid w:val="006A10DE"/>
    <w:rsid w:val="006A174B"/>
    <w:rsid w:val="006A1D1A"/>
    <w:rsid w:val="006A2653"/>
    <w:rsid w:val="006A2670"/>
    <w:rsid w:val="006A2B7A"/>
    <w:rsid w:val="006A338A"/>
    <w:rsid w:val="006A3934"/>
    <w:rsid w:val="006A42AB"/>
    <w:rsid w:val="006A43F0"/>
    <w:rsid w:val="006A4D4A"/>
    <w:rsid w:val="006A586D"/>
    <w:rsid w:val="006A6DFC"/>
    <w:rsid w:val="006A76FD"/>
    <w:rsid w:val="006B0E85"/>
    <w:rsid w:val="006B15FB"/>
    <w:rsid w:val="006B2FFC"/>
    <w:rsid w:val="006B3300"/>
    <w:rsid w:val="006B3345"/>
    <w:rsid w:val="006B34CB"/>
    <w:rsid w:val="006B3E78"/>
    <w:rsid w:val="006B3EDC"/>
    <w:rsid w:val="006B45D8"/>
    <w:rsid w:val="006B48F1"/>
    <w:rsid w:val="006B5097"/>
    <w:rsid w:val="006B5201"/>
    <w:rsid w:val="006B6AE1"/>
    <w:rsid w:val="006B7C63"/>
    <w:rsid w:val="006B7DF7"/>
    <w:rsid w:val="006B7F17"/>
    <w:rsid w:val="006C103D"/>
    <w:rsid w:val="006C1556"/>
    <w:rsid w:val="006C1B21"/>
    <w:rsid w:val="006C217B"/>
    <w:rsid w:val="006C2C20"/>
    <w:rsid w:val="006C2C64"/>
    <w:rsid w:val="006C3AC5"/>
    <w:rsid w:val="006C453D"/>
    <w:rsid w:val="006C4ED8"/>
    <w:rsid w:val="006C5813"/>
    <w:rsid w:val="006C650D"/>
    <w:rsid w:val="006C76CB"/>
    <w:rsid w:val="006D0332"/>
    <w:rsid w:val="006D0656"/>
    <w:rsid w:val="006D1FE9"/>
    <w:rsid w:val="006D4B71"/>
    <w:rsid w:val="006D4D31"/>
    <w:rsid w:val="006D5574"/>
    <w:rsid w:val="006D5D77"/>
    <w:rsid w:val="006D6010"/>
    <w:rsid w:val="006D6593"/>
    <w:rsid w:val="006D6607"/>
    <w:rsid w:val="006D6846"/>
    <w:rsid w:val="006D72AE"/>
    <w:rsid w:val="006E02E1"/>
    <w:rsid w:val="006E0E8F"/>
    <w:rsid w:val="006E0FC7"/>
    <w:rsid w:val="006E1118"/>
    <w:rsid w:val="006E1C12"/>
    <w:rsid w:val="006E2951"/>
    <w:rsid w:val="006E44E7"/>
    <w:rsid w:val="006E5085"/>
    <w:rsid w:val="006E557A"/>
    <w:rsid w:val="006E5ADC"/>
    <w:rsid w:val="006E5D34"/>
    <w:rsid w:val="006E5E50"/>
    <w:rsid w:val="006E633B"/>
    <w:rsid w:val="006E67B0"/>
    <w:rsid w:val="006E765F"/>
    <w:rsid w:val="006E79EF"/>
    <w:rsid w:val="006F0212"/>
    <w:rsid w:val="006F0EEA"/>
    <w:rsid w:val="006F368F"/>
    <w:rsid w:val="006F40D7"/>
    <w:rsid w:val="006F432C"/>
    <w:rsid w:val="006F4ACE"/>
    <w:rsid w:val="006F563E"/>
    <w:rsid w:val="006F5E68"/>
    <w:rsid w:val="006F5F12"/>
    <w:rsid w:val="006F6276"/>
    <w:rsid w:val="006F628C"/>
    <w:rsid w:val="006F6B43"/>
    <w:rsid w:val="006F77CF"/>
    <w:rsid w:val="007003F3"/>
    <w:rsid w:val="00701536"/>
    <w:rsid w:val="00702380"/>
    <w:rsid w:val="00702D16"/>
    <w:rsid w:val="00705A75"/>
    <w:rsid w:val="00705F17"/>
    <w:rsid w:val="007060BD"/>
    <w:rsid w:val="00706328"/>
    <w:rsid w:val="0070716E"/>
    <w:rsid w:val="00707607"/>
    <w:rsid w:val="007102BA"/>
    <w:rsid w:val="00710310"/>
    <w:rsid w:val="0071127C"/>
    <w:rsid w:val="0071155D"/>
    <w:rsid w:val="00711B08"/>
    <w:rsid w:val="0071264D"/>
    <w:rsid w:val="00712DB9"/>
    <w:rsid w:val="00713772"/>
    <w:rsid w:val="00713938"/>
    <w:rsid w:val="00713AF3"/>
    <w:rsid w:val="007142BD"/>
    <w:rsid w:val="00714547"/>
    <w:rsid w:val="007147D1"/>
    <w:rsid w:val="00714EBD"/>
    <w:rsid w:val="00716361"/>
    <w:rsid w:val="00716418"/>
    <w:rsid w:val="00716ADA"/>
    <w:rsid w:val="00717056"/>
    <w:rsid w:val="007173FF"/>
    <w:rsid w:val="00717A53"/>
    <w:rsid w:val="00717B02"/>
    <w:rsid w:val="00717D50"/>
    <w:rsid w:val="00720222"/>
    <w:rsid w:val="00720EB1"/>
    <w:rsid w:val="00721CA7"/>
    <w:rsid w:val="00721FA1"/>
    <w:rsid w:val="00722BED"/>
    <w:rsid w:val="007234F6"/>
    <w:rsid w:val="00723F9A"/>
    <w:rsid w:val="00724E07"/>
    <w:rsid w:val="00726362"/>
    <w:rsid w:val="00726BEB"/>
    <w:rsid w:val="00726E64"/>
    <w:rsid w:val="007272F1"/>
    <w:rsid w:val="0073044C"/>
    <w:rsid w:val="007304FF"/>
    <w:rsid w:val="0073058C"/>
    <w:rsid w:val="00730C82"/>
    <w:rsid w:val="007313F5"/>
    <w:rsid w:val="00731AF5"/>
    <w:rsid w:val="00732941"/>
    <w:rsid w:val="00732CAB"/>
    <w:rsid w:val="00732E6C"/>
    <w:rsid w:val="007339F7"/>
    <w:rsid w:val="00734C65"/>
    <w:rsid w:val="00736D49"/>
    <w:rsid w:val="0073713E"/>
    <w:rsid w:val="00737812"/>
    <w:rsid w:val="00737959"/>
    <w:rsid w:val="007406A2"/>
    <w:rsid w:val="007410E7"/>
    <w:rsid w:val="0074117B"/>
    <w:rsid w:val="00741249"/>
    <w:rsid w:val="00741BD2"/>
    <w:rsid w:val="0074261F"/>
    <w:rsid w:val="00742F13"/>
    <w:rsid w:val="0074307B"/>
    <w:rsid w:val="007434E0"/>
    <w:rsid w:val="00743D59"/>
    <w:rsid w:val="00745680"/>
    <w:rsid w:val="00745B81"/>
    <w:rsid w:val="007464BE"/>
    <w:rsid w:val="00746DC9"/>
    <w:rsid w:val="0074768D"/>
    <w:rsid w:val="0075007E"/>
    <w:rsid w:val="007516EF"/>
    <w:rsid w:val="00751ECA"/>
    <w:rsid w:val="00752ACC"/>
    <w:rsid w:val="00752DAA"/>
    <w:rsid w:val="00753003"/>
    <w:rsid w:val="007535EA"/>
    <w:rsid w:val="007549DF"/>
    <w:rsid w:val="00755050"/>
    <w:rsid w:val="007559CB"/>
    <w:rsid w:val="00755AE7"/>
    <w:rsid w:val="00755BE3"/>
    <w:rsid w:val="007563FE"/>
    <w:rsid w:val="00757477"/>
    <w:rsid w:val="0075747B"/>
    <w:rsid w:val="007605AC"/>
    <w:rsid w:val="0076098C"/>
    <w:rsid w:val="00761C60"/>
    <w:rsid w:val="00763269"/>
    <w:rsid w:val="0076369C"/>
    <w:rsid w:val="00763A7E"/>
    <w:rsid w:val="00763FC4"/>
    <w:rsid w:val="0076428A"/>
    <w:rsid w:val="00764DBD"/>
    <w:rsid w:val="00765D4D"/>
    <w:rsid w:val="00767ABF"/>
    <w:rsid w:val="00771AD7"/>
    <w:rsid w:val="00771B58"/>
    <w:rsid w:val="007731EA"/>
    <w:rsid w:val="00773E6B"/>
    <w:rsid w:val="00773F1F"/>
    <w:rsid w:val="00775538"/>
    <w:rsid w:val="0077588A"/>
    <w:rsid w:val="00776D8E"/>
    <w:rsid w:val="00777277"/>
    <w:rsid w:val="0077749E"/>
    <w:rsid w:val="007775BA"/>
    <w:rsid w:val="00777899"/>
    <w:rsid w:val="007816F4"/>
    <w:rsid w:val="007819F5"/>
    <w:rsid w:val="00781C8D"/>
    <w:rsid w:val="007826AF"/>
    <w:rsid w:val="00782D0D"/>
    <w:rsid w:val="007832C9"/>
    <w:rsid w:val="00783D2E"/>
    <w:rsid w:val="0078490C"/>
    <w:rsid w:val="007857AE"/>
    <w:rsid w:val="00786727"/>
    <w:rsid w:val="00786F28"/>
    <w:rsid w:val="00790143"/>
    <w:rsid w:val="0079073D"/>
    <w:rsid w:val="007909BC"/>
    <w:rsid w:val="00791429"/>
    <w:rsid w:val="00791BF6"/>
    <w:rsid w:val="0079281C"/>
    <w:rsid w:val="00794460"/>
    <w:rsid w:val="0079570D"/>
    <w:rsid w:val="00796184"/>
    <w:rsid w:val="00796B10"/>
    <w:rsid w:val="00797739"/>
    <w:rsid w:val="00797E0C"/>
    <w:rsid w:val="00797E1B"/>
    <w:rsid w:val="007A0B83"/>
    <w:rsid w:val="007A0C8A"/>
    <w:rsid w:val="007A0DD0"/>
    <w:rsid w:val="007A0FDD"/>
    <w:rsid w:val="007A1402"/>
    <w:rsid w:val="007A187A"/>
    <w:rsid w:val="007A21B0"/>
    <w:rsid w:val="007A251B"/>
    <w:rsid w:val="007A3627"/>
    <w:rsid w:val="007A44E6"/>
    <w:rsid w:val="007A55BD"/>
    <w:rsid w:val="007A60AC"/>
    <w:rsid w:val="007A629C"/>
    <w:rsid w:val="007A64A8"/>
    <w:rsid w:val="007A6C09"/>
    <w:rsid w:val="007A6C2E"/>
    <w:rsid w:val="007B03F4"/>
    <w:rsid w:val="007B0AB2"/>
    <w:rsid w:val="007B1504"/>
    <w:rsid w:val="007B1FBD"/>
    <w:rsid w:val="007B20E9"/>
    <w:rsid w:val="007B2510"/>
    <w:rsid w:val="007B29FC"/>
    <w:rsid w:val="007B2F1B"/>
    <w:rsid w:val="007B3908"/>
    <w:rsid w:val="007B3918"/>
    <w:rsid w:val="007B5206"/>
    <w:rsid w:val="007B5F51"/>
    <w:rsid w:val="007B6379"/>
    <w:rsid w:val="007B6383"/>
    <w:rsid w:val="007B6437"/>
    <w:rsid w:val="007B6CDA"/>
    <w:rsid w:val="007B7155"/>
    <w:rsid w:val="007B736F"/>
    <w:rsid w:val="007B74D3"/>
    <w:rsid w:val="007B7C66"/>
    <w:rsid w:val="007C020E"/>
    <w:rsid w:val="007C101B"/>
    <w:rsid w:val="007C15AF"/>
    <w:rsid w:val="007C15DB"/>
    <w:rsid w:val="007C1EBD"/>
    <w:rsid w:val="007C2D31"/>
    <w:rsid w:val="007C303F"/>
    <w:rsid w:val="007C319F"/>
    <w:rsid w:val="007C3B95"/>
    <w:rsid w:val="007C3D1A"/>
    <w:rsid w:val="007C51DF"/>
    <w:rsid w:val="007C51F9"/>
    <w:rsid w:val="007C5537"/>
    <w:rsid w:val="007C57BB"/>
    <w:rsid w:val="007C6646"/>
    <w:rsid w:val="007C6D46"/>
    <w:rsid w:val="007C7038"/>
    <w:rsid w:val="007D08FA"/>
    <w:rsid w:val="007D10E0"/>
    <w:rsid w:val="007D130B"/>
    <w:rsid w:val="007D16FB"/>
    <w:rsid w:val="007D224B"/>
    <w:rsid w:val="007D27F1"/>
    <w:rsid w:val="007D3953"/>
    <w:rsid w:val="007D3E55"/>
    <w:rsid w:val="007D4084"/>
    <w:rsid w:val="007D4A9C"/>
    <w:rsid w:val="007D616D"/>
    <w:rsid w:val="007D7F38"/>
    <w:rsid w:val="007E0403"/>
    <w:rsid w:val="007E0586"/>
    <w:rsid w:val="007E0AFA"/>
    <w:rsid w:val="007E2171"/>
    <w:rsid w:val="007E2B15"/>
    <w:rsid w:val="007E4207"/>
    <w:rsid w:val="007E45BC"/>
    <w:rsid w:val="007E4E62"/>
    <w:rsid w:val="007E4E79"/>
    <w:rsid w:val="007E51E7"/>
    <w:rsid w:val="007E6272"/>
    <w:rsid w:val="007E6965"/>
    <w:rsid w:val="007F02E4"/>
    <w:rsid w:val="007F0DF1"/>
    <w:rsid w:val="007F1926"/>
    <w:rsid w:val="007F2CE3"/>
    <w:rsid w:val="007F3609"/>
    <w:rsid w:val="007F37CA"/>
    <w:rsid w:val="007F3EEC"/>
    <w:rsid w:val="007F44F1"/>
    <w:rsid w:val="007F73E2"/>
    <w:rsid w:val="007F7921"/>
    <w:rsid w:val="00803196"/>
    <w:rsid w:val="008034E0"/>
    <w:rsid w:val="008034FD"/>
    <w:rsid w:val="0080377B"/>
    <w:rsid w:val="00803890"/>
    <w:rsid w:val="00804ADA"/>
    <w:rsid w:val="00804E5A"/>
    <w:rsid w:val="00805D3C"/>
    <w:rsid w:val="00806398"/>
    <w:rsid w:val="00806AD4"/>
    <w:rsid w:val="00806DF3"/>
    <w:rsid w:val="008105C4"/>
    <w:rsid w:val="008112F6"/>
    <w:rsid w:val="008120F3"/>
    <w:rsid w:val="00812817"/>
    <w:rsid w:val="00813444"/>
    <w:rsid w:val="008140A2"/>
    <w:rsid w:val="00814D3B"/>
    <w:rsid w:val="00814F46"/>
    <w:rsid w:val="00814FDB"/>
    <w:rsid w:val="008150A0"/>
    <w:rsid w:val="0081517B"/>
    <w:rsid w:val="0081571D"/>
    <w:rsid w:val="00815A70"/>
    <w:rsid w:val="00815B09"/>
    <w:rsid w:val="00816A85"/>
    <w:rsid w:val="0081729C"/>
    <w:rsid w:val="00817BB0"/>
    <w:rsid w:val="00820AD0"/>
    <w:rsid w:val="00822481"/>
    <w:rsid w:val="00824038"/>
    <w:rsid w:val="00824586"/>
    <w:rsid w:val="00824889"/>
    <w:rsid w:val="00824D0D"/>
    <w:rsid w:val="00830A82"/>
    <w:rsid w:val="008314A4"/>
    <w:rsid w:val="0083188C"/>
    <w:rsid w:val="00831F62"/>
    <w:rsid w:val="0083292E"/>
    <w:rsid w:val="008335B8"/>
    <w:rsid w:val="00833AD7"/>
    <w:rsid w:val="00833EEB"/>
    <w:rsid w:val="00834B98"/>
    <w:rsid w:val="00834D03"/>
    <w:rsid w:val="008408A3"/>
    <w:rsid w:val="00840F40"/>
    <w:rsid w:val="00841467"/>
    <w:rsid w:val="008418B0"/>
    <w:rsid w:val="0084316F"/>
    <w:rsid w:val="00843247"/>
    <w:rsid w:val="00843539"/>
    <w:rsid w:val="00843894"/>
    <w:rsid w:val="00843901"/>
    <w:rsid w:val="00843E18"/>
    <w:rsid w:val="00843F2D"/>
    <w:rsid w:val="00844594"/>
    <w:rsid w:val="00844C63"/>
    <w:rsid w:val="00844F3C"/>
    <w:rsid w:val="00845DEF"/>
    <w:rsid w:val="0084623C"/>
    <w:rsid w:val="00846995"/>
    <w:rsid w:val="00847306"/>
    <w:rsid w:val="0085029B"/>
    <w:rsid w:val="00850576"/>
    <w:rsid w:val="00853060"/>
    <w:rsid w:val="008533B0"/>
    <w:rsid w:val="008539B2"/>
    <w:rsid w:val="00853C16"/>
    <w:rsid w:val="00853CA0"/>
    <w:rsid w:val="00854808"/>
    <w:rsid w:val="00854876"/>
    <w:rsid w:val="008562F5"/>
    <w:rsid w:val="00857427"/>
    <w:rsid w:val="0086123D"/>
    <w:rsid w:val="00861295"/>
    <w:rsid w:val="00862642"/>
    <w:rsid w:val="00862C37"/>
    <w:rsid w:val="008631D5"/>
    <w:rsid w:val="008641A2"/>
    <w:rsid w:val="00864A0B"/>
    <w:rsid w:val="00865A71"/>
    <w:rsid w:val="00867400"/>
    <w:rsid w:val="00867AA1"/>
    <w:rsid w:val="00867AD3"/>
    <w:rsid w:val="008705F0"/>
    <w:rsid w:val="00871296"/>
    <w:rsid w:val="00871EBD"/>
    <w:rsid w:val="0087279A"/>
    <w:rsid w:val="00875F7A"/>
    <w:rsid w:val="0087734E"/>
    <w:rsid w:val="00877BD4"/>
    <w:rsid w:val="00877E44"/>
    <w:rsid w:val="0088004A"/>
    <w:rsid w:val="0088027A"/>
    <w:rsid w:val="00880A4B"/>
    <w:rsid w:val="0088104C"/>
    <w:rsid w:val="00881BA9"/>
    <w:rsid w:val="00881E18"/>
    <w:rsid w:val="0088224A"/>
    <w:rsid w:val="008826A8"/>
    <w:rsid w:val="0088274E"/>
    <w:rsid w:val="00882A7E"/>
    <w:rsid w:val="00883E75"/>
    <w:rsid w:val="008845E8"/>
    <w:rsid w:val="00884C47"/>
    <w:rsid w:val="00885450"/>
    <w:rsid w:val="0088681C"/>
    <w:rsid w:val="00886CBA"/>
    <w:rsid w:val="00886FF7"/>
    <w:rsid w:val="008902E5"/>
    <w:rsid w:val="008919A1"/>
    <w:rsid w:val="00892B95"/>
    <w:rsid w:val="008933F4"/>
    <w:rsid w:val="00893FAE"/>
    <w:rsid w:val="0089461F"/>
    <w:rsid w:val="0089537E"/>
    <w:rsid w:val="00895CF0"/>
    <w:rsid w:val="00897440"/>
    <w:rsid w:val="008979FC"/>
    <w:rsid w:val="008A1DB0"/>
    <w:rsid w:val="008A2304"/>
    <w:rsid w:val="008A319B"/>
    <w:rsid w:val="008A43B3"/>
    <w:rsid w:val="008A5204"/>
    <w:rsid w:val="008A58E3"/>
    <w:rsid w:val="008A5A7D"/>
    <w:rsid w:val="008A61B5"/>
    <w:rsid w:val="008A68FF"/>
    <w:rsid w:val="008A6D40"/>
    <w:rsid w:val="008B0053"/>
    <w:rsid w:val="008B04CF"/>
    <w:rsid w:val="008B0664"/>
    <w:rsid w:val="008B168C"/>
    <w:rsid w:val="008B1F18"/>
    <w:rsid w:val="008B29CC"/>
    <w:rsid w:val="008B2DF6"/>
    <w:rsid w:val="008B38D6"/>
    <w:rsid w:val="008B3959"/>
    <w:rsid w:val="008B42E1"/>
    <w:rsid w:val="008B5D2D"/>
    <w:rsid w:val="008B5D85"/>
    <w:rsid w:val="008B74CE"/>
    <w:rsid w:val="008B750D"/>
    <w:rsid w:val="008B7BC8"/>
    <w:rsid w:val="008B7EB0"/>
    <w:rsid w:val="008C063F"/>
    <w:rsid w:val="008C0655"/>
    <w:rsid w:val="008C08D8"/>
    <w:rsid w:val="008C1E59"/>
    <w:rsid w:val="008C2087"/>
    <w:rsid w:val="008C2323"/>
    <w:rsid w:val="008C23FD"/>
    <w:rsid w:val="008C33E0"/>
    <w:rsid w:val="008C3A5F"/>
    <w:rsid w:val="008C3F59"/>
    <w:rsid w:val="008C4639"/>
    <w:rsid w:val="008C48AD"/>
    <w:rsid w:val="008C55E7"/>
    <w:rsid w:val="008C5C54"/>
    <w:rsid w:val="008C6337"/>
    <w:rsid w:val="008D0C0E"/>
    <w:rsid w:val="008D10B9"/>
    <w:rsid w:val="008D132F"/>
    <w:rsid w:val="008D2B44"/>
    <w:rsid w:val="008D3768"/>
    <w:rsid w:val="008D3960"/>
    <w:rsid w:val="008E08B5"/>
    <w:rsid w:val="008E1669"/>
    <w:rsid w:val="008E26B1"/>
    <w:rsid w:val="008E29FB"/>
    <w:rsid w:val="008E2A8D"/>
    <w:rsid w:val="008E2F3E"/>
    <w:rsid w:val="008E31E5"/>
    <w:rsid w:val="008E36DA"/>
    <w:rsid w:val="008E3F0C"/>
    <w:rsid w:val="008E5E60"/>
    <w:rsid w:val="008E671C"/>
    <w:rsid w:val="008E78A2"/>
    <w:rsid w:val="008E7A95"/>
    <w:rsid w:val="008F0574"/>
    <w:rsid w:val="008F1C84"/>
    <w:rsid w:val="008F20CA"/>
    <w:rsid w:val="008F29FD"/>
    <w:rsid w:val="008F4441"/>
    <w:rsid w:val="008F4D72"/>
    <w:rsid w:val="008F63F6"/>
    <w:rsid w:val="008F7B7A"/>
    <w:rsid w:val="009008F8"/>
    <w:rsid w:val="0090206A"/>
    <w:rsid w:val="0090286A"/>
    <w:rsid w:val="00902F1E"/>
    <w:rsid w:val="00903655"/>
    <w:rsid w:val="0090383B"/>
    <w:rsid w:val="00903AB8"/>
    <w:rsid w:val="00903B68"/>
    <w:rsid w:val="00904512"/>
    <w:rsid w:val="00905524"/>
    <w:rsid w:val="0090656D"/>
    <w:rsid w:val="00906710"/>
    <w:rsid w:val="00906875"/>
    <w:rsid w:val="0090692C"/>
    <w:rsid w:val="00906B84"/>
    <w:rsid w:val="00912692"/>
    <w:rsid w:val="00912E42"/>
    <w:rsid w:val="00913312"/>
    <w:rsid w:val="00913D90"/>
    <w:rsid w:val="00913FE8"/>
    <w:rsid w:val="00914C47"/>
    <w:rsid w:val="00914F76"/>
    <w:rsid w:val="0091579C"/>
    <w:rsid w:val="00915F34"/>
    <w:rsid w:val="0091626A"/>
    <w:rsid w:val="0091658F"/>
    <w:rsid w:val="00916A43"/>
    <w:rsid w:val="00916AC1"/>
    <w:rsid w:val="00917A19"/>
    <w:rsid w:val="00920241"/>
    <w:rsid w:val="00920551"/>
    <w:rsid w:val="009208D9"/>
    <w:rsid w:val="00920B7A"/>
    <w:rsid w:val="00921670"/>
    <w:rsid w:val="00921A3D"/>
    <w:rsid w:val="00921EE5"/>
    <w:rsid w:val="00922707"/>
    <w:rsid w:val="00922CF9"/>
    <w:rsid w:val="00923DAC"/>
    <w:rsid w:val="00924583"/>
    <w:rsid w:val="00924594"/>
    <w:rsid w:val="009249E5"/>
    <w:rsid w:val="00925647"/>
    <w:rsid w:val="009257FC"/>
    <w:rsid w:val="00925844"/>
    <w:rsid w:val="00925CF5"/>
    <w:rsid w:val="00925FEF"/>
    <w:rsid w:val="00926887"/>
    <w:rsid w:val="0092695A"/>
    <w:rsid w:val="00926F31"/>
    <w:rsid w:val="00930A5D"/>
    <w:rsid w:val="00930FD4"/>
    <w:rsid w:val="009313DD"/>
    <w:rsid w:val="0093193B"/>
    <w:rsid w:val="00931BA3"/>
    <w:rsid w:val="009325F0"/>
    <w:rsid w:val="009331C2"/>
    <w:rsid w:val="00933F2A"/>
    <w:rsid w:val="00934B52"/>
    <w:rsid w:val="00934CB2"/>
    <w:rsid w:val="0093739B"/>
    <w:rsid w:val="00940815"/>
    <w:rsid w:val="00940C7F"/>
    <w:rsid w:val="0094201A"/>
    <w:rsid w:val="00942103"/>
    <w:rsid w:val="00942372"/>
    <w:rsid w:val="009426DB"/>
    <w:rsid w:val="00942F15"/>
    <w:rsid w:val="009430DE"/>
    <w:rsid w:val="0094420A"/>
    <w:rsid w:val="00944548"/>
    <w:rsid w:val="00944A08"/>
    <w:rsid w:val="00944CC6"/>
    <w:rsid w:val="00944E6B"/>
    <w:rsid w:val="009465E5"/>
    <w:rsid w:val="00947898"/>
    <w:rsid w:val="00947DE3"/>
    <w:rsid w:val="0095152F"/>
    <w:rsid w:val="00951F6A"/>
    <w:rsid w:val="00953118"/>
    <w:rsid w:val="009540FE"/>
    <w:rsid w:val="00954FEC"/>
    <w:rsid w:val="00955A65"/>
    <w:rsid w:val="009573FB"/>
    <w:rsid w:val="009615D6"/>
    <w:rsid w:val="00961D7F"/>
    <w:rsid w:val="00962B57"/>
    <w:rsid w:val="009632A9"/>
    <w:rsid w:val="00964F5C"/>
    <w:rsid w:val="009657E5"/>
    <w:rsid w:val="0096592B"/>
    <w:rsid w:val="009660FB"/>
    <w:rsid w:val="009666C9"/>
    <w:rsid w:val="00966D92"/>
    <w:rsid w:val="00967ACE"/>
    <w:rsid w:val="00967E81"/>
    <w:rsid w:val="00970E21"/>
    <w:rsid w:val="00972BD8"/>
    <w:rsid w:val="00972F32"/>
    <w:rsid w:val="0097365E"/>
    <w:rsid w:val="00973B08"/>
    <w:rsid w:val="009759D3"/>
    <w:rsid w:val="00975EE9"/>
    <w:rsid w:val="00976188"/>
    <w:rsid w:val="0097666C"/>
    <w:rsid w:val="00976BE3"/>
    <w:rsid w:val="00980D40"/>
    <w:rsid w:val="00980E7F"/>
    <w:rsid w:val="00980E98"/>
    <w:rsid w:val="00981DD8"/>
    <w:rsid w:val="00983900"/>
    <w:rsid w:val="00983A39"/>
    <w:rsid w:val="00983C53"/>
    <w:rsid w:val="00983DBD"/>
    <w:rsid w:val="00984965"/>
    <w:rsid w:val="00985C5D"/>
    <w:rsid w:val="00985F1A"/>
    <w:rsid w:val="00986377"/>
    <w:rsid w:val="009872CB"/>
    <w:rsid w:val="009904B1"/>
    <w:rsid w:val="00990BC4"/>
    <w:rsid w:val="00990E01"/>
    <w:rsid w:val="0099180F"/>
    <w:rsid w:val="0099192B"/>
    <w:rsid w:val="00991ABB"/>
    <w:rsid w:val="00992DC4"/>
    <w:rsid w:val="00993842"/>
    <w:rsid w:val="009944B7"/>
    <w:rsid w:val="009955ED"/>
    <w:rsid w:val="00996BA9"/>
    <w:rsid w:val="00997127"/>
    <w:rsid w:val="00997BE7"/>
    <w:rsid w:val="009A02F2"/>
    <w:rsid w:val="009A0401"/>
    <w:rsid w:val="009A07E2"/>
    <w:rsid w:val="009A0DDE"/>
    <w:rsid w:val="009A1560"/>
    <w:rsid w:val="009A25D1"/>
    <w:rsid w:val="009A362A"/>
    <w:rsid w:val="009A3887"/>
    <w:rsid w:val="009A3935"/>
    <w:rsid w:val="009A5587"/>
    <w:rsid w:val="009A5A60"/>
    <w:rsid w:val="009A6E74"/>
    <w:rsid w:val="009A7530"/>
    <w:rsid w:val="009B070C"/>
    <w:rsid w:val="009B1174"/>
    <w:rsid w:val="009B39D6"/>
    <w:rsid w:val="009B5211"/>
    <w:rsid w:val="009B5CA2"/>
    <w:rsid w:val="009B5DFD"/>
    <w:rsid w:val="009B6395"/>
    <w:rsid w:val="009B7623"/>
    <w:rsid w:val="009B7D49"/>
    <w:rsid w:val="009C0444"/>
    <w:rsid w:val="009C05A7"/>
    <w:rsid w:val="009C153B"/>
    <w:rsid w:val="009C1950"/>
    <w:rsid w:val="009C47C7"/>
    <w:rsid w:val="009C4F8C"/>
    <w:rsid w:val="009C5706"/>
    <w:rsid w:val="009C6CF1"/>
    <w:rsid w:val="009C739F"/>
    <w:rsid w:val="009C7548"/>
    <w:rsid w:val="009C7C36"/>
    <w:rsid w:val="009C7CFB"/>
    <w:rsid w:val="009D127D"/>
    <w:rsid w:val="009D136E"/>
    <w:rsid w:val="009D17B6"/>
    <w:rsid w:val="009D1FF8"/>
    <w:rsid w:val="009D2FC5"/>
    <w:rsid w:val="009D3534"/>
    <w:rsid w:val="009D42AE"/>
    <w:rsid w:val="009D4A80"/>
    <w:rsid w:val="009D58D0"/>
    <w:rsid w:val="009D6DD6"/>
    <w:rsid w:val="009D7253"/>
    <w:rsid w:val="009E0E1A"/>
    <w:rsid w:val="009E11F1"/>
    <w:rsid w:val="009E1BAC"/>
    <w:rsid w:val="009E3081"/>
    <w:rsid w:val="009E495E"/>
    <w:rsid w:val="009E51CD"/>
    <w:rsid w:val="009E7168"/>
    <w:rsid w:val="009E71FE"/>
    <w:rsid w:val="009F0667"/>
    <w:rsid w:val="009F06BB"/>
    <w:rsid w:val="009F1708"/>
    <w:rsid w:val="009F1A80"/>
    <w:rsid w:val="009F2338"/>
    <w:rsid w:val="009F3D0F"/>
    <w:rsid w:val="009F62EE"/>
    <w:rsid w:val="009F6E13"/>
    <w:rsid w:val="009F7C85"/>
    <w:rsid w:val="00A01506"/>
    <w:rsid w:val="00A01D7D"/>
    <w:rsid w:val="00A04211"/>
    <w:rsid w:val="00A04B13"/>
    <w:rsid w:val="00A04D66"/>
    <w:rsid w:val="00A05EA9"/>
    <w:rsid w:val="00A063D7"/>
    <w:rsid w:val="00A066DB"/>
    <w:rsid w:val="00A0701F"/>
    <w:rsid w:val="00A07597"/>
    <w:rsid w:val="00A1035A"/>
    <w:rsid w:val="00A11740"/>
    <w:rsid w:val="00A12581"/>
    <w:rsid w:val="00A12D29"/>
    <w:rsid w:val="00A136D3"/>
    <w:rsid w:val="00A1397E"/>
    <w:rsid w:val="00A1721E"/>
    <w:rsid w:val="00A17A1D"/>
    <w:rsid w:val="00A21AA7"/>
    <w:rsid w:val="00A21C2E"/>
    <w:rsid w:val="00A21E72"/>
    <w:rsid w:val="00A22D80"/>
    <w:rsid w:val="00A2325E"/>
    <w:rsid w:val="00A24D9B"/>
    <w:rsid w:val="00A24E2A"/>
    <w:rsid w:val="00A25326"/>
    <w:rsid w:val="00A255BF"/>
    <w:rsid w:val="00A25D7B"/>
    <w:rsid w:val="00A26677"/>
    <w:rsid w:val="00A268C4"/>
    <w:rsid w:val="00A26FC5"/>
    <w:rsid w:val="00A27642"/>
    <w:rsid w:val="00A30874"/>
    <w:rsid w:val="00A31184"/>
    <w:rsid w:val="00A318D1"/>
    <w:rsid w:val="00A3238C"/>
    <w:rsid w:val="00A323B2"/>
    <w:rsid w:val="00A323C1"/>
    <w:rsid w:val="00A327AC"/>
    <w:rsid w:val="00A328E9"/>
    <w:rsid w:val="00A34479"/>
    <w:rsid w:val="00A34BF4"/>
    <w:rsid w:val="00A34DBE"/>
    <w:rsid w:val="00A36987"/>
    <w:rsid w:val="00A370CA"/>
    <w:rsid w:val="00A37550"/>
    <w:rsid w:val="00A379FC"/>
    <w:rsid w:val="00A37C4C"/>
    <w:rsid w:val="00A37D04"/>
    <w:rsid w:val="00A404E2"/>
    <w:rsid w:val="00A40761"/>
    <w:rsid w:val="00A40CEE"/>
    <w:rsid w:val="00A416AC"/>
    <w:rsid w:val="00A41B5A"/>
    <w:rsid w:val="00A422A8"/>
    <w:rsid w:val="00A43C8E"/>
    <w:rsid w:val="00A454CA"/>
    <w:rsid w:val="00A4587C"/>
    <w:rsid w:val="00A45AAB"/>
    <w:rsid w:val="00A45C69"/>
    <w:rsid w:val="00A460D6"/>
    <w:rsid w:val="00A464FE"/>
    <w:rsid w:val="00A46B7C"/>
    <w:rsid w:val="00A5045F"/>
    <w:rsid w:val="00A5116B"/>
    <w:rsid w:val="00A51CCD"/>
    <w:rsid w:val="00A51DC9"/>
    <w:rsid w:val="00A524C9"/>
    <w:rsid w:val="00A52E4B"/>
    <w:rsid w:val="00A53781"/>
    <w:rsid w:val="00A53A79"/>
    <w:rsid w:val="00A5485A"/>
    <w:rsid w:val="00A55D03"/>
    <w:rsid w:val="00A57103"/>
    <w:rsid w:val="00A57A4D"/>
    <w:rsid w:val="00A57FCB"/>
    <w:rsid w:val="00A605DB"/>
    <w:rsid w:val="00A61F32"/>
    <w:rsid w:val="00A62ED7"/>
    <w:rsid w:val="00A630DD"/>
    <w:rsid w:val="00A63C14"/>
    <w:rsid w:val="00A63FBC"/>
    <w:rsid w:val="00A63FCE"/>
    <w:rsid w:val="00A65273"/>
    <w:rsid w:val="00A65815"/>
    <w:rsid w:val="00A659E3"/>
    <w:rsid w:val="00A65D19"/>
    <w:rsid w:val="00A6644C"/>
    <w:rsid w:val="00A675E3"/>
    <w:rsid w:val="00A70EAE"/>
    <w:rsid w:val="00A71585"/>
    <w:rsid w:val="00A737CE"/>
    <w:rsid w:val="00A7399D"/>
    <w:rsid w:val="00A73A7C"/>
    <w:rsid w:val="00A7544E"/>
    <w:rsid w:val="00A7634A"/>
    <w:rsid w:val="00A77D7F"/>
    <w:rsid w:val="00A77E35"/>
    <w:rsid w:val="00A800AC"/>
    <w:rsid w:val="00A80885"/>
    <w:rsid w:val="00A812A9"/>
    <w:rsid w:val="00A81C40"/>
    <w:rsid w:val="00A81F77"/>
    <w:rsid w:val="00A8472A"/>
    <w:rsid w:val="00A85554"/>
    <w:rsid w:val="00A85607"/>
    <w:rsid w:val="00A858D3"/>
    <w:rsid w:val="00A863E0"/>
    <w:rsid w:val="00A87474"/>
    <w:rsid w:val="00A87824"/>
    <w:rsid w:val="00A90BC1"/>
    <w:rsid w:val="00A90CBC"/>
    <w:rsid w:val="00A91092"/>
    <w:rsid w:val="00A912F5"/>
    <w:rsid w:val="00A91339"/>
    <w:rsid w:val="00A93604"/>
    <w:rsid w:val="00A94117"/>
    <w:rsid w:val="00A94C60"/>
    <w:rsid w:val="00A95696"/>
    <w:rsid w:val="00A961C6"/>
    <w:rsid w:val="00A96403"/>
    <w:rsid w:val="00A96709"/>
    <w:rsid w:val="00AA0EF2"/>
    <w:rsid w:val="00AA0EFB"/>
    <w:rsid w:val="00AA3995"/>
    <w:rsid w:val="00AA5CA3"/>
    <w:rsid w:val="00AA5F85"/>
    <w:rsid w:val="00AA6232"/>
    <w:rsid w:val="00AA664C"/>
    <w:rsid w:val="00AB0084"/>
    <w:rsid w:val="00AB078D"/>
    <w:rsid w:val="00AB1BC4"/>
    <w:rsid w:val="00AB2440"/>
    <w:rsid w:val="00AB2989"/>
    <w:rsid w:val="00AB37E6"/>
    <w:rsid w:val="00AB40CB"/>
    <w:rsid w:val="00AB4254"/>
    <w:rsid w:val="00AB44E0"/>
    <w:rsid w:val="00AB4845"/>
    <w:rsid w:val="00AB5521"/>
    <w:rsid w:val="00AB6753"/>
    <w:rsid w:val="00AB70A8"/>
    <w:rsid w:val="00AC0DD0"/>
    <w:rsid w:val="00AC2432"/>
    <w:rsid w:val="00AC3F98"/>
    <w:rsid w:val="00AC68C0"/>
    <w:rsid w:val="00AC7C38"/>
    <w:rsid w:val="00AC7FA2"/>
    <w:rsid w:val="00AD0076"/>
    <w:rsid w:val="00AD03C0"/>
    <w:rsid w:val="00AD03F1"/>
    <w:rsid w:val="00AD05E7"/>
    <w:rsid w:val="00AD0DF0"/>
    <w:rsid w:val="00AD1822"/>
    <w:rsid w:val="00AD240B"/>
    <w:rsid w:val="00AD3A07"/>
    <w:rsid w:val="00AD4791"/>
    <w:rsid w:val="00AD50FA"/>
    <w:rsid w:val="00AD6D92"/>
    <w:rsid w:val="00AD6E4D"/>
    <w:rsid w:val="00AD70D0"/>
    <w:rsid w:val="00AD7295"/>
    <w:rsid w:val="00AD7D4C"/>
    <w:rsid w:val="00AE3B24"/>
    <w:rsid w:val="00AE4784"/>
    <w:rsid w:val="00AE5630"/>
    <w:rsid w:val="00AE5B26"/>
    <w:rsid w:val="00AE674F"/>
    <w:rsid w:val="00AE7954"/>
    <w:rsid w:val="00AF05B0"/>
    <w:rsid w:val="00AF0A9F"/>
    <w:rsid w:val="00AF2272"/>
    <w:rsid w:val="00AF22B4"/>
    <w:rsid w:val="00AF23B6"/>
    <w:rsid w:val="00AF2645"/>
    <w:rsid w:val="00AF29FC"/>
    <w:rsid w:val="00AF2BA9"/>
    <w:rsid w:val="00AF434C"/>
    <w:rsid w:val="00AF435B"/>
    <w:rsid w:val="00AF4A62"/>
    <w:rsid w:val="00AF5CA0"/>
    <w:rsid w:val="00AF74FD"/>
    <w:rsid w:val="00AF75DF"/>
    <w:rsid w:val="00B0084F"/>
    <w:rsid w:val="00B01557"/>
    <w:rsid w:val="00B0186B"/>
    <w:rsid w:val="00B02321"/>
    <w:rsid w:val="00B0273D"/>
    <w:rsid w:val="00B027D7"/>
    <w:rsid w:val="00B031C3"/>
    <w:rsid w:val="00B034A6"/>
    <w:rsid w:val="00B034CB"/>
    <w:rsid w:val="00B045AF"/>
    <w:rsid w:val="00B04DCC"/>
    <w:rsid w:val="00B05435"/>
    <w:rsid w:val="00B05B2E"/>
    <w:rsid w:val="00B05D9F"/>
    <w:rsid w:val="00B06407"/>
    <w:rsid w:val="00B0710C"/>
    <w:rsid w:val="00B116DF"/>
    <w:rsid w:val="00B118C4"/>
    <w:rsid w:val="00B1204B"/>
    <w:rsid w:val="00B1405E"/>
    <w:rsid w:val="00B1457D"/>
    <w:rsid w:val="00B15BE4"/>
    <w:rsid w:val="00B160D7"/>
    <w:rsid w:val="00B17EDB"/>
    <w:rsid w:val="00B208D1"/>
    <w:rsid w:val="00B20B24"/>
    <w:rsid w:val="00B2143B"/>
    <w:rsid w:val="00B21EA0"/>
    <w:rsid w:val="00B2201D"/>
    <w:rsid w:val="00B22906"/>
    <w:rsid w:val="00B244BA"/>
    <w:rsid w:val="00B25627"/>
    <w:rsid w:val="00B256DD"/>
    <w:rsid w:val="00B259F1"/>
    <w:rsid w:val="00B2656A"/>
    <w:rsid w:val="00B26E89"/>
    <w:rsid w:val="00B26ECB"/>
    <w:rsid w:val="00B2719C"/>
    <w:rsid w:val="00B2762B"/>
    <w:rsid w:val="00B27D28"/>
    <w:rsid w:val="00B3085C"/>
    <w:rsid w:val="00B3207B"/>
    <w:rsid w:val="00B32A5D"/>
    <w:rsid w:val="00B32F52"/>
    <w:rsid w:val="00B3326A"/>
    <w:rsid w:val="00B336B1"/>
    <w:rsid w:val="00B34D13"/>
    <w:rsid w:val="00B35665"/>
    <w:rsid w:val="00B35F76"/>
    <w:rsid w:val="00B36112"/>
    <w:rsid w:val="00B37138"/>
    <w:rsid w:val="00B3794B"/>
    <w:rsid w:val="00B37CFD"/>
    <w:rsid w:val="00B37EC2"/>
    <w:rsid w:val="00B40BA0"/>
    <w:rsid w:val="00B41C69"/>
    <w:rsid w:val="00B4254A"/>
    <w:rsid w:val="00B42798"/>
    <w:rsid w:val="00B43B83"/>
    <w:rsid w:val="00B449D5"/>
    <w:rsid w:val="00B44F64"/>
    <w:rsid w:val="00B4509C"/>
    <w:rsid w:val="00B45771"/>
    <w:rsid w:val="00B45B8F"/>
    <w:rsid w:val="00B45CB8"/>
    <w:rsid w:val="00B45CC4"/>
    <w:rsid w:val="00B479F5"/>
    <w:rsid w:val="00B47CB0"/>
    <w:rsid w:val="00B50B64"/>
    <w:rsid w:val="00B50DC0"/>
    <w:rsid w:val="00B531B6"/>
    <w:rsid w:val="00B5328E"/>
    <w:rsid w:val="00B542B5"/>
    <w:rsid w:val="00B5490F"/>
    <w:rsid w:val="00B5496F"/>
    <w:rsid w:val="00B54C3F"/>
    <w:rsid w:val="00B55427"/>
    <w:rsid w:val="00B55A75"/>
    <w:rsid w:val="00B55DCB"/>
    <w:rsid w:val="00B56B34"/>
    <w:rsid w:val="00B56D88"/>
    <w:rsid w:val="00B57E5F"/>
    <w:rsid w:val="00B6014E"/>
    <w:rsid w:val="00B61EA8"/>
    <w:rsid w:val="00B6236F"/>
    <w:rsid w:val="00B628D5"/>
    <w:rsid w:val="00B633A0"/>
    <w:rsid w:val="00B63EE4"/>
    <w:rsid w:val="00B64011"/>
    <w:rsid w:val="00B650AD"/>
    <w:rsid w:val="00B65D92"/>
    <w:rsid w:val="00B660BB"/>
    <w:rsid w:val="00B667FA"/>
    <w:rsid w:val="00B67203"/>
    <w:rsid w:val="00B679D7"/>
    <w:rsid w:val="00B67BF7"/>
    <w:rsid w:val="00B704FB"/>
    <w:rsid w:val="00B70DEE"/>
    <w:rsid w:val="00B73465"/>
    <w:rsid w:val="00B73703"/>
    <w:rsid w:val="00B74363"/>
    <w:rsid w:val="00B74806"/>
    <w:rsid w:val="00B74C60"/>
    <w:rsid w:val="00B75770"/>
    <w:rsid w:val="00B761CA"/>
    <w:rsid w:val="00B76FB8"/>
    <w:rsid w:val="00B77389"/>
    <w:rsid w:val="00B779AB"/>
    <w:rsid w:val="00B8229E"/>
    <w:rsid w:val="00B831FB"/>
    <w:rsid w:val="00B838FB"/>
    <w:rsid w:val="00B8393E"/>
    <w:rsid w:val="00B83D73"/>
    <w:rsid w:val="00B85F30"/>
    <w:rsid w:val="00B8632F"/>
    <w:rsid w:val="00B867F8"/>
    <w:rsid w:val="00B86C5F"/>
    <w:rsid w:val="00B86F47"/>
    <w:rsid w:val="00B8768B"/>
    <w:rsid w:val="00B876D4"/>
    <w:rsid w:val="00B87DBA"/>
    <w:rsid w:val="00B91703"/>
    <w:rsid w:val="00B91C60"/>
    <w:rsid w:val="00B92349"/>
    <w:rsid w:val="00B9257F"/>
    <w:rsid w:val="00B927F9"/>
    <w:rsid w:val="00B92B88"/>
    <w:rsid w:val="00B92CD3"/>
    <w:rsid w:val="00B935D7"/>
    <w:rsid w:val="00B94593"/>
    <w:rsid w:val="00B96C6A"/>
    <w:rsid w:val="00B97488"/>
    <w:rsid w:val="00B97A81"/>
    <w:rsid w:val="00BA058F"/>
    <w:rsid w:val="00BA0A37"/>
    <w:rsid w:val="00BA0EE9"/>
    <w:rsid w:val="00BA1DBA"/>
    <w:rsid w:val="00BA3DFE"/>
    <w:rsid w:val="00BA41DE"/>
    <w:rsid w:val="00BA4A1D"/>
    <w:rsid w:val="00BA59D7"/>
    <w:rsid w:val="00BA6084"/>
    <w:rsid w:val="00BA68A5"/>
    <w:rsid w:val="00BA69AA"/>
    <w:rsid w:val="00BA737D"/>
    <w:rsid w:val="00BA78A9"/>
    <w:rsid w:val="00BB000D"/>
    <w:rsid w:val="00BB0146"/>
    <w:rsid w:val="00BB077D"/>
    <w:rsid w:val="00BB0D20"/>
    <w:rsid w:val="00BB1483"/>
    <w:rsid w:val="00BB26BE"/>
    <w:rsid w:val="00BB3578"/>
    <w:rsid w:val="00BB4805"/>
    <w:rsid w:val="00BB564A"/>
    <w:rsid w:val="00BB5948"/>
    <w:rsid w:val="00BB5A05"/>
    <w:rsid w:val="00BB5D3C"/>
    <w:rsid w:val="00BB6D0F"/>
    <w:rsid w:val="00BB708D"/>
    <w:rsid w:val="00BB7E98"/>
    <w:rsid w:val="00BC0C83"/>
    <w:rsid w:val="00BC131A"/>
    <w:rsid w:val="00BC1F0D"/>
    <w:rsid w:val="00BC2C18"/>
    <w:rsid w:val="00BC3702"/>
    <w:rsid w:val="00BC3E9E"/>
    <w:rsid w:val="00BC454E"/>
    <w:rsid w:val="00BC4A24"/>
    <w:rsid w:val="00BC4A5F"/>
    <w:rsid w:val="00BC53CA"/>
    <w:rsid w:val="00BC54A9"/>
    <w:rsid w:val="00BC7842"/>
    <w:rsid w:val="00BC7849"/>
    <w:rsid w:val="00BD0174"/>
    <w:rsid w:val="00BD2062"/>
    <w:rsid w:val="00BD2444"/>
    <w:rsid w:val="00BD35D0"/>
    <w:rsid w:val="00BD4305"/>
    <w:rsid w:val="00BD461B"/>
    <w:rsid w:val="00BD47DD"/>
    <w:rsid w:val="00BD5B04"/>
    <w:rsid w:val="00BD65F2"/>
    <w:rsid w:val="00BD6630"/>
    <w:rsid w:val="00BD76B4"/>
    <w:rsid w:val="00BD785E"/>
    <w:rsid w:val="00BD7A39"/>
    <w:rsid w:val="00BE09F6"/>
    <w:rsid w:val="00BE1002"/>
    <w:rsid w:val="00BE1758"/>
    <w:rsid w:val="00BE1992"/>
    <w:rsid w:val="00BE27D5"/>
    <w:rsid w:val="00BE3B9E"/>
    <w:rsid w:val="00BE47A0"/>
    <w:rsid w:val="00BE4ADC"/>
    <w:rsid w:val="00BE5072"/>
    <w:rsid w:val="00BE694A"/>
    <w:rsid w:val="00BE6FAE"/>
    <w:rsid w:val="00BE7C2C"/>
    <w:rsid w:val="00BF1765"/>
    <w:rsid w:val="00BF208A"/>
    <w:rsid w:val="00BF21F4"/>
    <w:rsid w:val="00BF2575"/>
    <w:rsid w:val="00BF3E75"/>
    <w:rsid w:val="00BF42E8"/>
    <w:rsid w:val="00BF4DE4"/>
    <w:rsid w:val="00BF4F85"/>
    <w:rsid w:val="00BF6221"/>
    <w:rsid w:val="00BF637A"/>
    <w:rsid w:val="00BF6F1F"/>
    <w:rsid w:val="00BF75D3"/>
    <w:rsid w:val="00C00CF9"/>
    <w:rsid w:val="00C00F5C"/>
    <w:rsid w:val="00C0163A"/>
    <w:rsid w:val="00C01B1B"/>
    <w:rsid w:val="00C0202C"/>
    <w:rsid w:val="00C0435D"/>
    <w:rsid w:val="00C06F33"/>
    <w:rsid w:val="00C0741C"/>
    <w:rsid w:val="00C07872"/>
    <w:rsid w:val="00C10FD0"/>
    <w:rsid w:val="00C11386"/>
    <w:rsid w:val="00C11844"/>
    <w:rsid w:val="00C118FC"/>
    <w:rsid w:val="00C1252A"/>
    <w:rsid w:val="00C132B7"/>
    <w:rsid w:val="00C134B2"/>
    <w:rsid w:val="00C14CF5"/>
    <w:rsid w:val="00C179F5"/>
    <w:rsid w:val="00C17C39"/>
    <w:rsid w:val="00C17D37"/>
    <w:rsid w:val="00C20100"/>
    <w:rsid w:val="00C20B8D"/>
    <w:rsid w:val="00C2120F"/>
    <w:rsid w:val="00C2125F"/>
    <w:rsid w:val="00C22014"/>
    <w:rsid w:val="00C227E2"/>
    <w:rsid w:val="00C22E44"/>
    <w:rsid w:val="00C24CE0"/>
    <w:rsid w:val="00C2520E"/>
    <w:rsid w:val="00C254C9"/>
    <w:rsid w:val="00C25DD8"/>
    <w:rsid w:val="00C266EA"/>
    <w:rsid w:val="00C273B0"/>
    <w:rsid w:val="00C2768E"/>
    <w:rsid w:val="00C27F68"/>
    <w:rsid w:val="00C307C9"/>
    <w:rsid w:val="00C31202"/>
    <w:rsid w:val="00C3327A"/>
    <w:rsid w:val="00C33C8D"/>
    <w:rsid w:val="00C33F2E"/>
    <w:rsid w:val="00C34225"/>
    <w:rsid w:val="00C344D1"/>
    <w:rsid w:val="00C34A58"/>
    <w:rsid w:val="00C34D6E"/>
    <w:rsid w:val="00C3518F"/>
    <w:rsid w:val="00C356F6"/>
    <w:rsid w:val="00C35D02"/>
    <w:rsid w:val="00C36898"/>
    <w:rsid w:val="00C36C83"/>
    <w:rsid w:val="00C372D3"/>
    <w:rsid w:val="00C379E2"/>
    <w:rsid w:val="00C40AB2"/>
    <w:rsid w:val="00C41769"/>
    <w:rsid w:val="00C41AE4"/>
    <w:rsid w:val="00C43D05"/>
    <w:rsid w:val="00C46FC2"/>
    <w:rsid w:val="00C502B6"/>
    <w:rsid w:val="00C51796"/>
    <w:rsid w:val="00C517BD"/>
    <w:rsid w:val="00C5210A"/>
    <w:rsid w:val="00C522ED"/>
    <w:rsid w:val="00C52450"/>
    <w:rsid w:val="00C524F2"/>
    <w:rsid w:val="00C53D7C"/>
    <w:rsid w:val="00C55556"/>
    <w:rsid w:val="00C55C9C"/>
    <w:rsid w:val="00C55E04"/>
    <w:rsid w:val="00C5662B"/>
    <w:rsid w:val="00C56B5C"/>
    <w:rsid w:val="00C60546"/>
    <w:rsid w:val="00C61702"/>
    <w:rsid w:val="00C61E15"/>
    <w:rsid w:val="00C61EC9"/>
    <w:rsid w:val="00C61F21"/>
    <w:rsid w:val="00C651BA"/>
    <w:rsid w:val="00C65647"/>
    <w:rsid w:val="00C65F3A"/>
    <w:rsid w:val="00C660F4"/>
    <w:rsid w:val="00C6681E"/>
    <w:rsid w:val="00C66D0C"/>
    <w:rsid w:val="00C66EBC"/>
    <w:rsid w:val="00C70694"/>
    <w:rsid w:val="00C70F1C"/>
    <w:rsid w:val="00C70FA9"/>
    <w:rsid w:val="00C713C0"/>
    <w:rsid w:val="00C72F02"/>
    <w:rsid w:val="00C73C84"/>
    <w:rsid w:val="00C74214"/>
    <w:rsid w:val="00C74502"/>
    <w:rsid w:val="00C748AC"/>
    <w:rsid w:val="00C756C8"/>
    <w:rsid w:val="00C7615A"/>
    <w:rsid w:val="00C76536"/>
    <w:rsid w:val="00C76F50"/>
    <w:rsid w:val="00C806D8"/>
    <w:rsid w:val="00C80DE6"/>
    <w:rsid w:val="00C81589"/>
    <w:rsid w:val="00C81E20"/>
    <w:rsid w:val="00C82654"/>
    <w:rsid w:val="00C830B9"/>
    <w:rsid w:val="00C83E25"/>
    <w:rsid w:val="00C84F67"/>
    <w:rsid w:val="00C85C9F"/>
    <w:rsid w:val="00C8606C"/>
    <w:rsid w:val="00C870DD"/>
    <w:rsid w:val="00C871DA"/>
    <w:rsid w:val="00C87ED8"/>
    <w:rsid w:val="00C906BB"/>
    <w:rsid w:val="00C90747"/>
    <w:rsid w:val="00C91344"/>
    <w:rsid w:val="00C91349"/>
    <w:rsid w:val="00C91446"/>
    <w:rsid w:val="00C92348"/>
    <w:rsid w:val="00C93048"/>
    <w:rsid w:val="00C93256"/>
    <w:rsid w:val="00C940FC"/>
    <w:rsid w:val="00C94316"/>
    <w:rsid w:val="00C963D6"/>
    <w:rsid w:val="00C967F0"/>
    <w:rsid w:val="00C96B8B"/>
    <w:rsid w:val="00C97B77"/>
    <w:rsid w:val="00CA0458"/>
    <w:rsid w:val="00CA2417"/>
    <w:rsid w:val="00CA2C1E"/>
    <w:rsid w:val="00CA2CAF"/>
    <w:rsid w:val="00CA3CF2"/>
    <w:rsid w:val="00CA3D3B"/>
    <w:rsid w:val="00CA3D53"/>
    <w:rsid w:val="00CA4E8F"/>
    <w:rsid w:val="00CA5360"/>
    <w:rsid w:val="00CA6038"/>
    <w:rsid w:val="00CB0E56"/>
    <w:rsid w:val="00CB16FA"/>
    <w:rsid w:val="00CB1AE0"/>
    <w:rsid w:val="00CB2441"/>
    <w:rsid w:val="00CB2671"/>
    <w:rsid w:val="00CB364C"/>
    <w:rsid w:val="00CB41E2"/>
    <w:rsid w:val="00CB48D6"/>
    <w:rsid w:val="00CB5FDF"/>
    <w:rsid w:val="00CB6126"/>
    <w:rsid w:val="00CB6187"/>
    <w:rsid w:val="00CB69CE"/>
    <w:rsid w:val="00CB6D34"/>
    <w:rsid w:val="00CB6EAD"/>
    <w:rsid w:val="00CB7076"/>
    <w:rsid w:val="00CB71AB"/>
    <w:rsid w:val="00CB74C6"/>
    <w:rsid w:val="00CC0AA7"/>
    <w:rsid w:val="00CC1251"/>
    <w:rsid w:val="00CC1770"/>
    <w:rsid w:val="00CC1917"/>
    <w:rsid w:val="00CC1EDD"/>
    <w:rsid w:val="00CC22A8"/>
    <w:rsid w:val="00CC2638"/>
    <w:rsid w:val="00CC2AFA"/>
    <w:rsid w:val="00CC3867"/>
    <w:rsid w:val="00CC43FB"/>
    <w:rsid w:val="00CC499A"/>
    <w:rsid w:val="00CC5932"/>
    <w:rsid w:val="00CC7C8D"/>
    <w:rsid w:val="00CD08E0"/>
    <w:rsid w:val="00CD1F76"/>
    <w:rsid w:val="00CD2704"/>
    <w:rsid w:val="00CD3371"/>
    <w:rsid w:val="00CD4414"/>
    <w:rsid w:val="00CD5024"/>
    <w:rsid w:val="00CD56DC"/>
    <w:rsid w:val="00CD5F9E"/>
    <w:rsid w:val="00CD6DF7"/>
    <w:rsid w:val="00CD73A4"/>
    <w:rsid w:val="00CE004C"/>
    <w:rsid w:val="00CE048C"/>
    <w:rsid w:val="00CE1FFA"/>
    <w:rsid w:val="00CE3B06"/>
    <w:rsid w:val="00CE4EC9"/>
    <w:rsid w:val="00CE6201"/>
    <w:rsid w:val="00CE7AD3"/>
    <w:rsid w:val="00CE7F97"/>
    <w:rsid w:val="00CF0241"/>
    <w:rsid w:val="00CF0735"/>
    <w:rsid w:val="00CF1248"/>
    <w:rsid w:val="00CF147A"/>
    <w:rsid w:val="00CF180D"/>
    <w:rsid w:val="00CF2693"/>
    <w:rsid w:val="00CF2A70"/>
    <w:rsid w:val="00CF2A85"/>
    <w:rsid w:val="00CF3463"/>
    <w:rsid w:val="00CF37C0"/>
    <w:rsid w:val="00CF4AAC"/>
    <w:rsid w:val="00CF517E"/>
    <w:rsid w:val="00CF5439"/>
    <w:rsid w:val="00CF6915"/>
    <w:rsid w:val="00CF7031"/>
    <w:rsid w:val="00CF71D1"/>
    <w:rsid w:val="00CF74C2"/>
    <w:rsid w:val="00CF7CFE"/>
    <w:rsid w:val="00D00ABD"/>
    <w:rsid w:val="00D01B71"/>
    <w:rsid w:val="00D02EB0"/>
    <w:rsid w:val="00D03B1C"/>
    <w:rsid w:val="00D04262"/>
    <w:rsid w:val="00D043CE"/>
    <w:rsid w:val="00D044A0"/>
    <w:rsid w:val="00D04674"/>
    <w:rsid w:val="00D05A87"/>
    <w:rsid w:val="00D0623F"/>
    <w:rsid w:val="00D06414"/>
    <w:rsid w:val="00D06DEA"/>
    <w:rsid w:val="00D073D3"/>
    <w:rsid w:val="00D07D42"/>
    <w:rsid w:val="00D10061"/>
    <w:rsid w:val="00D10276"/>
    <w:rsid w:val="00D102CC"/>
    <w:rsid w:val="00D10407"/>
    <w:rsid w:val="00D10498"/>
    <w:rsid w:val="00D10A78"/>
    <w:rsid w:val="00D14003"/>
    <w:rsid w:val="00D14056"/>
    <w:rsid w:val="00D14442"/>
    <w:rsid w:val="00D148DB"/>
    <w:rsid w:val="00D15377"/>
    <w:rsid w:val="00D1564E"/>
    <w:rsid w:val="00D160DB"/>
    <w:rsid w:val="00D16301"/>
    <w:rsid w:val="00D16B14"/>
    <w:rsid w:val="00D16D59"/>
    <w:rsid w:val="00D16E88"/>
    <w:rsid w:val="00D16E9F"/>
    <w:rsid w:val="00D17B2D"/>
    <w:rsid w:val="00D20A22"/>
    <w:rsid w:val="00D20AD7"/>
    <w:rsid w:val="00D20B76"/>
    <w:rsid w:val="00D215E1"/>
    <w:rsid w:val="00D215FC"/>
    <w:rsid w:val="00D22BB3"/>
    <w:rsid w:val="00D22D85"/>
    <w:rsid w:val="00D23A61"/>
    <w:rsid w:val="00D23BCC"/>
    <w:rsid w:val="00D23C31"/>
    <w:rsid w:val="00D23F72"/>
    <w:rsid w:val="00D24483"/>
    <w:rsid w:val="00D257EE"/>
    <w:rsid w:val="00D25862"/>
    <w:rsid w:val="00D27D2F"/>
    <w:rsid w:val="00D30E1A"/>
    <w:rsid w:val="00D313A5"/>
    <w:rsid w:val="00D31746"/>
    <w:rsid w:val="00D31B1B"/>
    <w:rsid w:val="00D31E29"/>
    <w:rsid w:val="00D323D2"/>
    <w:rsid w:val="00D332F0"/>
    <w:rsid w:val="00D332FF"/>
    <w:rsid w:val="00D339D5"/>
    <w:rsid w:val="00D33AC9"/>
    <w:rsid w:val="00D33BE0"/>
    <w:rsid w:val="00D33F1B"/>
    <w:rsid w:val="00D34848"/>
    <w:rsid w:val="00D35558"/>
    <w:rsid w:val="00D378E2"/>
    <w:rsid w:val="00D414C7"/>
    <w:rsid w:val="00D420D3"/>
    <w:rsid w:val="00D4286F"/>
    <w:rsid w:val="00D438D1"/>
    <w:rsid w:val="00D43D2F"/>
    <w:rsid w:val="00D444F3"/>
    <w:rsid w:val="00D44B87"/>
    <w:rsid w:val="00D452D4"/>
    <w:rsid w:val="00D453AC"/>
    <w:rsid w:val="00D46068"/>
    <w:rsid w:val="00D46C4B"/>
    <w:rsid w:val="00D47F07"/>
    <w:rsid w:val="00D50795"/>
    <w:rsid w:val="00D516B4"/>
    <w:rsid w:val="00D52BA2"/>
    <w:rsid w:val="00D52C97"/>
    <w:rsid w:val="00D52DC6"/>
    <w:rsid w:val="00D5406D"/>
    <w:rsid w:val="00D5434F"/>
    <w:rsid w:val="00D54EAC"/>
    <w:rsid w:val="00D54F4C"/>
    <w:rsid w:val="00D55C9D"/>
    <w:rsid w:val="00D56069"/>
    <w:rsid w:val="00D563B0"/>
    <w:rsid w:val="00D564A6"/>
    <w:rsid w:val="00D57826"/>
    <w:rsid w:val="00D600AC"/>
    <w:rsid w:val="00D61845"/>
    <w:rsid w:val="00D6291A"/>
    <w:rsid w:val="00D62F38"/>
    <w:rsid w:val="00D631E7"/>
    <w:rsid w:val="00D63506"/>
    <w:rsid w:val="00D6476C"/>
    <w:rsid w:val="00D65BAF"/>
    <w:rsid w:val="00D670AB"/>
    <w:rsid w:val="00D67166"/>
    <w:rsid w:val="00D70773"/>
    <w:rsid w:val="00D7088A"/>
    <w:rsid w:val="00D70A38"/>
    <w:rsid w:val="00D714BA"/>
    <w:rsid w:val="00D7168C"/>
    <w:rsid w:val="00D7171D"/>
    <w:rsid w:val="00D7187F"/>
    <w:rsid w:val="00D724C6"/>
    <w:rsid w:val="00D738F3"/>
    <w:rsid w:val="00D74153"/>
    <w:rsid w:val="00D741ED"/>
    <w:rsid w:val="00D748AD"/>
    <w:rsid w:val="00D75B2A"/>
    <w:rsid w:val="00D75EBC"/>
    <w:rsid w:val="00D76040"/>
    <w:rsid w:val="00D76DED"/>
    <w:rsid w:val="00D76E70"/>
    <w:rsid w:val="00D774ED"/>
    <w:rsid w:val="00D77676"/>
    <w:rsid w:val="00D77D6F"/>
    <w:rsid w:val="00D77DE5"/>
    <w:rsid w:val="00D807D3"/>
    <w:rsid w:val="00D80961"/>
    <w:rsid w:val="00D821DC"/>
    <w:rsid w:val="00D82441"/>
    <w:rsid w:val="00D83FBA"/>
    <w:rsid w:val="00D855A5"/>
    <w:rsid w:val="00D855FF"/>
    <w:rsid w:val="00D873F1"/>
    <w:rsid w:val="00D87CC4"/>
    <w:rsid w:val="00D87E7E"/>
    <w:rsid w:val="00D90CFD"/>
    <w:rsid w:val="00D9174A"/>
    <w:rsid w:val="00D91F6C"/>
    <w:rsid w:val="00D94954"/>
    <w:rsid w:val="00D95135"/>
    <w:rsid w:val="00D96174"/>
    <w:rsid w:val="00D970C4"/>
    <w:rsid w:val="00DA03B5"/>
    <w:rsid w:val="00DA0C21"/>
    <w:rsid w:val="00DA1DA5"/>
    <w:rsid w:val="00DA1F38"/>
    <w:rsid w:val="00DA2430"/>
    <w:rsid w:val="00DA2458"/>
    <w:rsid w:val="00DA2628"/>
    <w:rsid w:val="00DA3B08"/>
    <w:rsid w:val="00DA44BC"/>
    <w:rsid w:val="00DA4624"/>
    <w:rsid w:val="00DA5773"/>
    <w:rsid w:val="00DA59C6"/>
    <w:rsid w:val="00DA5BE4"/>
    <w:rsid w:val="00DA6B8A"/>
    <w:rsid w:val="00DA711C"/>
    <w:rsid w:val="00DA7809"/>
    <w:rsid w:val="00DA7DAE"/>
    <w:rsid w:val="00DB0794"/>
    <w:rsid w:val="00DB07D9"/>
    <w:rsid w:val="00DB1AB4"/>
    <w:rsid w:val="00DB2303"/>
    <w:rsid w:val="00DB2EDB"/>
    <w:rsid w:val="00DB4D58"/>
    <w:rsid w:val="00DB4F8A"/>
    <w:rsid w:val="00DB5231"/>
    <w:rsid w:val="00DB5A3A"/>
    <w:rsid w:val="00DB5C4A"/>
    <w:rsid w:val="00DB6A02"/>
    <w:rsid w:val="00DB7E0D"/>
    <w:rsid w:val="00DB7F7D"/>
    <w:rsid w:val="00DC02EC"/>
    <w:rsid w:val="00DC03CC"/>
    <w:rsid w:val="00DC080E"/>
    <w:rsid w:val="00DC2464"/>
    <w:rsid w:val="00DC272E"/>
    <w:rsid w:val="00DC282C"/>
    <w:rsid w:val="00DC30FA"/>
    <w:rsid w:val="00DC3627"/>
    <w:rsid w:val="00DC3731"/>
    <w:rsid w:val="00DC3D16"/>
    <w:rsid w:val="00DC3DBB"/>
    <w:rsid w:val="00DC3F90"/>
    <w:rsid w:val="00DC4444"/>
    <w:rsid w:val="00DC4984"/>
    <w:rsid w:val="00DC5167"/>
    <w:rsid w:val="00DC51F6"/>
    <w:rsid w:val="00DC676D"/>
    <w:rsid w:val="00DC7210"/>
    <w:rsid w:val="00DC7280"/>
    <w:rsid w:val="00DD0FB9"/>
    <w:rsid w:val="00DD14B5"/>
    <w:rsid w:val="00DD1542"/>
    <w:rsid w:val="00DD1879"/>
    <w:rsid w:val="00DD1EFF"/>
    <w:rsid w:val="00DD3A7F"/>
    <w:rsid w:val="00DD450D"/>
    <w:rsid w:val="00DD46F5"/>
    <w:rsid w:val="00DD5550"/>
    <w:rsid w:val="00DD5AF8"/>
    <w:rsid w:val="00DD64D1"/>
    <w:rsid w:val="00DD66C5"/>
    <w:rsid w:val="00DD6DA6"/>
    <w:rsid w:val="00DD73A1"/>
    <w:rsid w:val="00DD7E40"/>
    <w:rsid w:val="00DE0376"/>
    <w:rsid w:val="00DE0F1C"/>
    <w:rsid w:val="00DE175B"/>
    <w:rsid w:val="00DE278B"/>
    <w:rsid w:val="00DE3137"/>
    <w:rsid w:val="00DE37C6"/>
    <w:rsid w:val="00DE3A4B"/>
    <w:rsid w:val="00DE3E36"/>
    <w:rsid w:val="00DE41E6"/>
    <w:rsid w:val="00DE5F73"/>
    <w:rsid w:val="00DE7A85"/>
    <w:rsid w:val="00DF1046"/>
    <w:rsid w:val="00DF1945"/>
    <w:rsid w:val="00DF1F05"/>
    <w:rsid w:val="00DF2366"/>
    <w:rsid w:val="00DF23B2"/>
    <w:rsid w:val="00DF2BFD"/>
    <w:rsid w:val="00DF2CF9"/>
    <w:rsid w:val="00DF4C33"/>
    <w:rsid w:val="00DF4E93"/>
    <w:rsid w:val="00DF5074"/>
    <w:rsid w:val="00DF518E"/>
    <w:rsid w:val="00DF5441"/>
    <w:rsid w:val="00DF5676"/>
    <w:rsid w:val="00DF6196"/>
    <w:rsid w:val="00E00160"/>
    <w:rsid w:val="00E004FC"/>
    <w:rsid w:val="00E013C5"/>
    <w:rsid w:val="00E01828"/>
    <w:rsid w:val="00E03B22"/>
    <w:rsid w:val="00E06C39"/>
    <w:rsid w:val="00E0753E"/>
    <w:rsid w:val="00E0756F"/>
    <w:rsid w:val="00E07735"/>
    <w:rsid w:val="00E07770"/>
    <w:rsid w:val="00E07F45"/>
    <w:rsid w:val="00E103E5"/>
    <w:rsid w:val="00E107E8"/>
    <w:rsid w:val="00E10BC9"/>
    <w:rsid w:val="00E10DC6"/>
    <w:rsid w:val="00E11120"/>
    <w:rsid w:val="00E1118B"/>
    <w:rsid w:val="00E11547"/>
    <w:rsid w:val="00E12376"/>
    <w:rsid w:val="00E1344D"/>
    <w:rsid w:val="00E13727"/>
    <w:rsid w:val="00E13814"/>
    <w:rsid w:val="00E1432A"/>
    <w:rsid w:val="00E14719"/>
    <w:rsid w:val="00E14C15"/>
    <w:rsid w:val="00E16B22"/>
    <w:rsid w:val="00E1764F"/>
    <w:rsid w:val="00E176C2"/>
    <w:rsid w:val="00E17C1F"/>
    <w:rsid w:val="00E2016B"/>
    <w:rsid w:val="00E20588"/>
    <w:rsid w:val="00E207BA"/>
    <w:rsid w:val="00E209FA"/>
    <w:rsid w:val="00E216AC"/>
    <w:rsid w:val="00E21DF0"/>
    <w:rsid w:val="00E2243F"/>
    <w:rsid w:val="00E22D23"/>
    <w:rsid w:val="00E23175"/>
    <w:rsid w:val="00E23A9D"/>
    <w:rsid w:val="00E24696"/>
    <w:rsid w:val="00E24A85"/>
    <w:rsid w:val="00E24B67"/>
    <w:rsid w:val="00E24BA7"/>
    <w:rsid w:val="00E24E7C"/>
    <w:rsid w:val="00E25629"/>
    <w:rsid w:val="00E261B6"/>
    <w:rsid w:val="00E276F9"/>
    <w:rsid w:val="00E303CB"/>
    <w:rsid w:val="00E309A3"/>
    <w:rsid w:val="00E30ADF"/>
    <w:rsid w:val="00E30B28"/>
    <w:rsid w:val="00E30BB1"/>
    <w:rsid w:val="00E30BF4"/>
    <w:rsid w:val="00E31146"/>
    <w:rsid w:val="00E31292"/>
    <w:rsid w:val="00E31D2F"/>
    <w:rsid w:val="00E32457"/>
    <w:rsid w:val="00E327CE"/>
    <w:rsid w:val="00E32849"/>
    <w:rsid w:val="00E3291A"/>
    <w:rsid w:val="00E33204"/>
    <w:rsid w:val="00E33637"/>
    <w:rsid w:val="00E359CC"/>
    <w:rsid w:val="00E3630C"/>
    <w:rsid w:val="00E3642A"/>
    <w:rsid w:val="00E36F18"/>
    <w:rsid w:val="00E37141"/>
    <w:rsid w:val="00E3778A"/>
    <w:rsid w:val="00E379F6"/>
    <w:rsid w:val="00E40BC5"/>
    <w:rsid w:val="00E4240E"/>
    <w:rsid w:val="00E4291A"/>
    <w:rsid w:val="00E43675"/>
    <w:rsid w:val="00E4367C"/>
    <w:rsid w:val="00E44293"/>
    <w:rsid w:val="00E44658"/>
    <w:rsid w:val="00E448B8"/>
    <w:rsid w:val="00E45053"/>
    <w:rsid w:val="00E4613C"/>
    <w:rsid w:val="00E466C3"/>
    <w:rsid w:val="00E47148"/>
    <w:rsid w:val="00E502C3"/>
    <w:rsid w:val="00E515EC"/>
    <w:rsid w:val="00E53F02"/>
    <w:rsid w:val="00E54368"/>
    <w:rsid w:val="00E54D07"/>
    <w:rsid w:val="00E55304"/>
    <w:rsid w:val="00E559E0"/>
    <w:rsid w:val="00E575D8"/>
    <w:rsid w:val="00E60749"/>
    <w:rsid w:val="00E608A2"/>
    <w:rsid w:val="00E60954"/>
    <w:rsid w:val="00E60D19"/>
    <w:rsid w:val="00E61282"/>
    <w:rsid w:val="00E61BF9"/>
    <w:rsid w:val="00E61CBE"/>
    <w:rsid w:val="00E61DC7"/>
    <w:rsid w:val="00E6240F"/>
    <w:rsid w:val="00E6309D"/>
    <w:rsid w:val="00E6372D"/>
    <w:rsid w:val="00E63C01"/>
    <w:rsid w:val="00E64A01"/>
    <w:rsid w:val="00E64A03"/>
    <w:rsid w:val="00E6532C"/>
    <w:rsid w:val="00E65943"/>
    <w:rsid w:val="00E659C9"/>
    <w:rsid w:val="00E66B4E"/>
    <w:rsid w:val="00E6731F"/>
    <w:rsid w:val="00E7018B"/>
    <w:rsid w:val="00E70191"/>
    <w:rsid w:val="00E7036F"/>
    <w:rsid w:val="00E710EE"/>
    <w:rsid w:val="00E717D3"/>
    <w:rsid w:val="00E71F88"/>
    <w:rsid w:val="00E73C34"/>
    <w:rsid w:val="00E740F8"/>
    <w:rsid w:val="00E7430E"/>
    <w:rsid w:val="00E7458D"/>
    <w:rsid w:val="00E745C7"/>
    <w:rsid w:val="00E749BE"/>
    <w:rsid w:val="00E759A5"/>
    <w:rsid w:val="00E77774"/>
    <w:rsid w:val="00E77A53"/>
    <w:rsid w:val="00E77CDE"/>
    <w:rsid w:val="00E77E4E"/>
    <w:rsid w:val="00E802B4"/>
    <w:rsid w:val="00E80EC3"/>
    <w:rsid w:val="00E81AC0"/>
    <w:rsid w:val="00E83190"/>
    <w:rsid w:val="00E83202"/>
    <w:rsid w:val="00E84165"/>
    <w:rsid w:val="00E841E6"/>
    <w:rsid w:val="00E84A2E"/>
    <w:rsid w:val="00E84AC6"/>
    <w:rsid w:val="00E84B89"/>
    <w:rsid w:val="00E85BE1"/>
    <w:rsid w:val="00E864C1"/>
    <w:rsid w:val="00E87AB2"/>
    <w:rsid w:val="00E9017D"/>
    <w:rsid w:val="00E910B0"/>
    <w:rsid w:val="00E93872"/>
    <w:rsid w:val="00E970BA"/>
    <w:rsid w:val="00E974DD"/>
    <w:rsid w:val="00E977AC"/>
    <w:rsid w:val="00E97BD8"/>
    <w:rsid w:val="00EA0A16"/>
    <w:rsid w:val="00EA0F96"/>
    <w:rsid w:val="00EA0FFD"/>
    <w:rsid w:val="00EA1397"/>
    <w:rsid w:val="00EA20A9"/>
    <w:rsid w:val="00EA3CD2"/>
    <w:rsid w:val="00EA484E"/>
    <w:rsid w:val="00EA4C75"/>
    <w:rsid w:val="00EA4DBE"/>
    <w:rsid w:val="00EA5278"/>
    <w:rsid w:val="00EA5B45"/>
    <w:rsid w:val="00EA6897"/>
    <w:rsid w:val="00EA7584"/>
    <w:rsid w:val="00EB00B7"/>
    <w:rsid w:val="00EB0BC3"/>
    <w:rsid w:val="00EB10B5"/>
    <w:rsid w:val="00EB115E"/>
    <w:rsid w:val="00EB1903"/>
    <w:rsid w:val="00EB1BC5"/>
    <w:rsid w:val="00EB1ED2"/>
    <w:rsid w:val="00EB29F8"/>
    <w:rsid w:val="00EB379C"/>
    <w:rsid w:val="00EB5973"/>
    <w:rsid w:val="00EB6595"/>
    <w:rsid w:val="00EB6811"/>
    <w:rsid w:val="00EC0448"/>
    <w:rsid w:val="00EC0969"/>
    <w:rsid w:val="00EC1B5A"/>
    <w:rsid w:val="00EC1BC2"/>
    <w:rsid w:val="00EC201A"/>
    <w:rsid w:val="00EC3A0B"/>
    <w:rsid w:val="00EC573D"/>
    <w:rsid w:val="00EC5B3D"/>
    <w:rsid w:val="00ED0806"/>
    <w:rsid w:val="00ED0C2D"/>
    <w:rsid w:val="00ED1BAF"/>
    <w:rsid w:val="00ED1BF6"/>
    <w:rsid w:val="00ED1D59"/>
    <w:rsid w:val="00ED21AC"/>
    <w:rsid w:val="00ED2DF6"/>
    <w:rsid w:val="00ED334D"/>
    <w:rsid w:val="00ED3DAF"/>
    <w:rsid w:val="00ED4D53"/>
    <w:rsid w:val="00ED4D95"/>
    <w:rsid w:val="00ED51E1"/>
    <w:rsid w:val="00ED5639"/>
    <w:rsid w:val="00EE1F6B"/>
    <w:rsid w:val="00EE2E9E"/>
    <w:rsid w:val="00EE3EF8"/>
    <w:rsid w:val="00EE4206"/>
    <w:rsid w:val="00EE5148"/>
    <w:rsid w:val="00EE5C50"/>
    <w:rsid w:val="00EE6383"/>
    <w:rsid w:val="00EE6E2B"/>
    <w:rsid w:val="00EE748B"/>
    <w:rsid w:val="00EE7B52"/>
    <w:rsid w:val="00EE7F45"/>
    <w:rsid w:val="00EF050E"/>
    <w:rsid w:val="00EF0C7B"/>
    <w:rsid w:val="00EF0E89"/>
    <w:rsid w:val="00EF0EEC"/>
    <w:rsid w:val="00EF1078"/>
    <w:rsid w:val="00EF230E"/>
    <w:rsid w:val="00EF2B56"/>
    <w:rsid w:val="00EF2C15"/>
    <w:rsid w:val="00EF30BE"/>
    <w:rsid w:val="00EF48F1"/>
    <w:rsid w:val="00EF4E29"/>
    <w:rsid w:val="00EF55A4"/>
    <w:rsid w:val="00EF5A84"/>
    <w:rsid w:val="00EF6279"/>
    <w:rsid w:val="00EF6CB5"/>
    <w:rsid w:val="00F00440"/>
    <w:rsid w:val="00F00A30"/>
    <w:rsid w:val="00F01CBE"/>
    <w:rsid w:val="00F026D7"/>
    <w:rsid w:val="00F03468"/>
    <w:rsid w:val="00F03818"/>
    <w:rsid w:val="00F039F3"/>
    <w:rsid w:val="00F04879"/>
    <w:rsid w:val="00F04881"/>
    <w:rsid w:val="00F04C70"/>
    <w:rsid w:val="00F077D3"/>
    <w:rsid w:val="00F07E72"/>
    <w:rsid w:val="00F105E5"/>
    <w:rsid w:val="00F10BBB"/>
    <w:rsid w:val="00F11678"/>
    <w:rsid w:val="00F12BDC"/>
    <w:rsid w:val="00F138C2"/>
    <w:rsid w:val="00F13AF6"/>
    <w:rsid w:val="00F14A45"/>
    <w:rsid w:val="00F14F41"/>
    <w:rsid w:val="00F15CF2"/>
    <w:rsid w:val="00F164D6"/>
    <w:rsid w:val="00F172E4"/>
    <w:rsid w:val="00F17D49"/>
    <w:rsid w:val="00F20036"/>
    <w:rsid w:val="00F20CB9"/>
    <w:rsid w:val="00F22951"/>
    <w:rsid w:val="00F22A1B"/>
    <w:rsid w:val="00F249D0"/>
    <w:rsid w:val="00F251C5"/>
    <w:rsid w:val="00F253B1"/>
    <w:rsid w:val="00F2565F"/>
    <w:rsid w:val="00F2571A"/>
    <w:rsid w:val="00F26D5F"/>
    <w:rsid w:val="00F27007"/>
    <w:rsid w:val="00F27040"/>
    <w:rsid w:val="00F309AE"/>
    <w:rsid w:val="00F318AD"/>
    <w:rsid w:val="00F33258"/>
    <w:rsid w:val="00F33C56"/>
    <w:rsid w:val="00F33C87"/>
    <w:rsid w:val="00F35858"/>
    <w:rsid w:val="00F35B99"/>
    <w:rsid w:val="00F40184"/>
    <w:rsid w:val="00F424DA"/>
    <w:rsid w:val="00F42D42"/>
    <w:rsid w:val="00F439D9"/>
    <w:rsid w:val="00F44CF8"/>
    <w:rsid w:val="00F45A0E"/>
    <w:rsid w:val="00F4659A"/>
    <w:rsid w:val="00F46D0B"/>
    <w:rsid w:val="00F476C5"/>
    <w:rsid w:val="00F47986"/>
    <w:rsid w:val="00F5075F"/>
    <w:rsid w:val="00F51732"/>
    <w:rsid w:val="00F51790"/>
    <w:rsid w:val="00F52B0F"/>
    <w:rsid w:val="00F52C58"/>
    <w:rsid w:val="00F53439"/>
    <w:rsid w:val="00F53C39"/>
    <w:rsid w:val="00F53EED"/>
    <w:rsid w:val="00F53EF8"/>
    <w:rsid w:val="00F54B5E"/>
    <w:rsid w:val="00F557C6"/>
    <w:rsid w:val="00F56785"/>
    <w:rsid w:val="00F572DD"/>
    <w:rsid w:val="00F6034F"/>
    <w:rsid w:val="00F609E1"/>
    <w:rsid w:val="00F61957"/>
    <w:rsid w:val="00F62386"/>
    <w:rsid w:val="00F63230"/>
    <w:rsid w:val="00F635BE"/>
    <w:rsid w:val="00F63CE3"/>
    <w:rsid w:val="00F63EFA"/>
    <w:rsid w:val="00F64561"/>
    <w:rsid w:val="00F64E55"/>
    <w:rsid w:val="00F65EFB"/>
    <w:rsid w:val="00F665CC"/>
    <w:rsid w:val="00F66F08"/>
    <w:rsid w:val="00F670E0"/>
    <w:rsid w:val="00F6750E"/>
    <w:rsid w:val="00F708CD"/>
    <w:rsid w:val="00F71566"/>
    <w:rsid w:val="00F7207C"/>
    <w:rsid w:val="00F726A1"/>
    <w:rsid w:val="00F72E8B"/>
    <w:rsid w:val="00F73749"/>
    <w:rsid w:val="00F73959"/>
    <w:rsid w:val="00F74F91"/>
    <w:rsid w:val="00F755DC"/>
    <w:rsid w:val="00F75651"/>
    <w:rsid w:val="00F764B1"/>
    <w:rsid w:val="00F775D8"/>
    <w:rsid w:val="00F777CB"/>
    <w:rsid w:val="00F80123"/>
    <w:rsid w:val="00F805D6"/>
    <w:rsid w:val="00F807B6"/>
    <w:rsid w:val="00F8205B"/>
    <w:rsid w:val="00F821C7"/>
    <w:rsid w:val="00F8253A"/>
    <w:rsid w:val="00F8267E"/>
    <w:rsid w:val="00F82752"/>
    <w:rsid w:val="00F83112"/>
    <w:rsid w:val="00F841EB"/>
    <w:rsid w:val="00F84B3B"/>
    <w:rsid w:val="00F84E27"/>
    <w:rsid w:val="00F84FC7"/>
    <w:rsid w:val="00F8574D"/>
    <w:rsid w:val="00F85895"/>
    <w:rsid w:val="00F86F2C"/>
    <w:rsid w:val="00F874BC"/>
    <w:rsid w:val="00F90621"/>
    <w:rsid w:val="00F90BF0"/>
    <w:rsid w:val="00F90F39"/>
    <w:rsid w:val="00F9116C"/>
    <w:rsid w:val="00F91319"/>
    <w:rsid w:val="00F91427"/>
    <w:rsid w:val="00F914BA"/>
    <w:rsid w:val="00F9184F"/>
    <w:rsid w:val="00F923D7"/>
    <w:rsid w:val="00F9299E"/>
    <w:rsid w:val="00F9455A"/>
    <w:rsid w:val="00F94FF7"/>
    <w:rsid w:val="00F95697"/>
    <w:rsid w:val="00F9582B"/>
    <w:rsid w:val="00F9606F"/>
    <w:rsid w:val="00F96479"/>
    <w:rsid w:val="00F966AA"/>
    <w:rsid w:val="00F969CD"/>
    <w:rsid w:val="00F96A80"/>
    <w:rsid w:val="00F975B5"/>
    <w:rsid w:val="00F97856"/>
    <w:rsid w:val="00F978A1"/>
    <w:rsid w:val="00FA0882"/>
    <w:rsid w:val="00FA1A05"/>
    <w:rsid w:val="00FA27D3"/>
    <w:rsid w:val="00FA36D6"/>
    <w:rsid w:val="00FA425A"/>
    <w:rsid w:val="00FA48AC"/>
    <w:rsid w:val="00FA4FEA"/>
    <w:rsid w:val="00FA5052"/>
    <w:rsid w:val="00FA56E6"/>
    <w:rsid w:val="00FA5A9E"/>
    <w:rsid w:val="00FA5D10"/>
    <w:rsid w:val="00FA622B"/>
    <w:rsid w:val="00FA66DF"/>
    <w:rsid w:val="00FA7343"/>
    <w:rsid w:val="00FA7499"/>
    <w:rsid w:val="00FA7DF6"/>
    <w:rsid w:val="00FB1E61"/>
    <w:rsid w:val="00FB1F1B"/>
    <w:rsid w:val="00FB536B"/>
    <w:rsid w:val="00FB5B31"/>
    <w:rsid w:val="00FB6AC1"/>
    <w:rsid w:val="00FB6AE8"/>
    <w:rsid w:val="00FB6E64"/>
    <w:rsid w:val="00FB79F1"/>
    <w:rsid w:val="00FC0245"/>
    <w:rsid w:val="00FC1E1E"/>
    <w:rsid w:val="00FC45B0"/>
    <w:rsid w:val="00FC5132"/>
    <w:rsid w:val="00FC5477"/>
    <w:rsid w:val="00FC56CF"/>
    <w:rsid w:val="00FC5844"/>
    <w:rsid w:val="00FC665F"/>
    <w:rsid w:val="00FC6697"/>
    <w:rsid w:val="00FC7608"/>
    <w:rsid w:val="00FD1420"/>
    <w:rsid w:val="00FD2CEC"/>
    <w:rsid w:val="00FD3338"/>
    <w:rsid w:val="00FD44C8"/>
    <w:rsid w:val="00FD46BA"/>
    <w:rsid w:val="00FD4851"/>
    <w:rsid w:val="00FD528D"/>
    <w:rsid w:val="00FD65F7"/>
    <w:rsid w:val="00FD6E6A"/>
    <w:rsid w:val="00FD6FA3"/>
    <w:rsid w:val="00FD78C4"/>
    <w:rsid w:val="00FD7F6D"/>
    <w:rsid w:val="00FE0070"/>
    <w:rsid w:val="00FE04DD"/>
    <w:rsid w:val="00FE19EA"/>
    <w:rsid w:val="00FE26E9"/>
    <w:rsid w:val="00FE2C70"/>
    <w:rsid w:val="00FE2FFD"/>
    <w:rsid w:val="00FE3C23"/>
    <w:rsid w:val="00FE3E6C"/>
    <w:rsid w:val="00FE62CC"/>
    <w:rsid w:val="00FE6BC6"/>
    <w:rsid w:val="00FE7798"/>
    <w:rsid w:val="00FE78C3"/>
    <w:rsid w:val="00FF0ACA"/>
    <w:rsid w:val="00FF0C36"/>
    <w:rsid w:val="00FF2365"/>
    <w:rsid w:val="00FF3D90"/>
    <w:rsid w:val="00FF418E"/>
    <w:rsid w:val="00FF459B"/>
    <w:rsid w:val="00FF49B8"/>
    <w:rsid w:val="00FF5385"/>
    <w:rsid w:val="00FF63D1"/>
    <w:rsid w:val="00FF64F1"/>
    <w:rsid w:val="00FF6CC6"/>
    <w:rsid w:val="00FF715F"/>
    <w:rsid w:val="00FF7430"/>
    <w:rsid w:val="00FF7D8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E4ADC"/>
    <w:rPr>
      <w:sz w:val="18"/>
      <w:szCs w:val="18"/>
    </w:rPr>
  </w:style>
  <w:style w:type="paragraph" w:styleId="Ttulo1">
    <w:name w:val="heading 1"/>
    <w:basedOn w:val="Normal"/>
    <w:next w:val="Normal"/>
    <w:link w:val="Ttulo1Car"/>
    <w:qFormat/>
    <w:rsid w:val="002569C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4">
    <w:name w:val="heading 4"/>
    <w:basedOn w:val="Normal"/>
    <w:next w:val="Normal"/>
    <w:link w:val="Ttulo4Car"/>
    <w:qFormat/>
    <w:rsid w:val="0009615B"/>
    <w:pPr>
      <w:keepNext/>
      <w:jc w:val="right"/>
      <w:outlineLvl w:val="3"/>
    </w:pPr>
    <w:rPr>
      <w:rFonts w:ascii="Arial" w:hAnsi="Arial"/>
      <w:sz w:val="24"/>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rsid w:val="00BE4ADC"/>
    <w:pPr>
      <w:spacing w:before="100" w:beforeAutospacing="1" w:after="100" w:afterAutospacing="1"/>
    </w:pPr>
    <w:rPr>
      <w:sz w:val="24"/>
      <w:szCs w:val="24"/>
    </w:rPr>
  </w:style>
  <w:style w:type="paragraph" w:styleId="TDC1">
    <w:name w:val="toc 1"/>
    <w:basedOn w:val="Normal"/>
    <w:autoRedefine/>
    <w:semiHidden/>
    <w:rsid w:val="00BE4ADC"/>
    <w:pPr>
      <w:spacing w:before="60"/>
      <w:jc w:val="both"/>
    </w:pPr>
    <w:rPr>
      <w:rFonts w:ascii="Arial" w:hAnsi="Arial"/>
      <w:b/>
      <w:noProof/>
      <w:spacing w:val="-4"/>
      <w:sz w:val="22"/>
      <w:szCs w:val="20"/>
      <w:u w:val="single"/>
    </w:rPr>
  </w:style>
  <w:style w:type="paragraph" w:styleId="Sangra2detindependiente">
    <w:name w:val="Body Text Indent 2"/>
    <w:basedOn w:val="Normal"/>
    <w:rsid w:val="00BE4ADC"/>
    <w:pPr>
      <w:ind w:firstLine="709"/>
      <w:jc w:val="both"/>
    </w:pPr>
    <w:rPr>
      <w:rFonts w:ascii="Garamond" w:hAnsi="Garamond"/>
      <w:sz w:val="24"/>
      <w:szCs w:val="20"/>
      <w:lang w:val="es-ES_tradnl"/>
    </w:rPr>
  </w:style>
  <w:style w:type="paragraph" w:styleId="Sangra3detindependiente">
    <w:name w:val="Body Text Indent 3"/>
    <w:basedOn w:val="Normal"/>
    <w:rsid w:val="00BE4ADC"/>
    <w:pPr>
      <w:ind w:left="1134"/>
      <w:jc w:val="both"/>
    </w:pPr>
    <w:rPr>
      <w:b/>
      <w:sz w:val="20"/>
      <w:szCs w:val="20"/>
    </w:rPr>
  </w:style>
  <w:style w:type="paragraph" w:styleId="Piedepgina">
    <w:name w:val="footer"/>
    <w:basedOn w:val="Normal"/>
    <w:link w:val="PiedepginaCar"/>
    <w:uiPriority w:val="99"/>
    <w:rsid w:val="00A46B7C"/>
    <w:pPr>
      <w:tabs>
        <w:tab w:val="center" w:pos="4252"/>
        <w:tab w:val="right" w:pos="8504"/>
      </w:tabs>
    </w:pPr>
  </w:style>
  <w:style w:type="character" w:styleId="Nmerodepgina">
    <w:name w:val="page number"/>
    <w:basedOn w:val="Fuentedeprrafopredeter"/>
    <w:rsid w:val="00A46B7C"/>
  </w:style>
  <w:style w:type="paragraph" w:styleId="Sinespaciado">
    <w:name w:val="No Spacing"/>
    <w:uiPriority w:val="1"/>
    <w:qFormat/>
    <w:rsid w:val="009B5DFD"/>
    <w:rPr>
      <w:rFonts w:ascii="Calibri" w:hAnsi="Calibri"/>
      <w:sz w:val="22"/>
      <w:szCs w:val="22"/>
    </w:rPr>
  </w:style>
  <w:style w:type="paragraph" w:styleId="Encabezado">
    <w:name w:val="header"/>
    <w:basedOn w:val="Normal"/>
    <w:link w:val="EncabezadoCar"/>
    <w:rsid w:val="001A6E01"/>
    <w:pPr>
      <w:tabs>
        <w:tab w:val="center" w:pos="4252"/>
        <w:tab w:val="right" w:pos="8504"/>
      </w:tabs>
    </w:pPr>
  </w:style>
  <w:style w:type="character" w:customStyle="1" w:styleId="EncabezadoCar">
    <w:name w:val="Encabezado Car"/>
    <w:link w:val="Encabezado"/>
    <w:rsid w:val="001A6E01"/>
    <w:rPr>
      <w:sz w:val="18"/>
      <w:szCs w:val="18"/>
    </w:rPr>
  </w:style>
  <w:style w:type="character" w:customStyle="1" w:styleId="PiedepginaCar">
    <w:name w:val="Pie de página Car"/>
    <w:link w:val="Piedepgina"/>
    <w:uiPriority w:val="99"/>
    <w:rsid w:val="001A6E01"/>
    <w:rPr>
      <w:sz w:val="18"/>
      <w:szCs w:val="18"/>
    </w:rPr>
  </w:style>
  <w:style w:type="paragraph" w:styleId="Textoindependiente3">
    <w:name w:val="Body Text 3"/>
    <w:basedOn w:val="Normal"/>
    <w:link w:val="Textoindependiente3Car"/>
    <w:rsid w:val="00F039F3"/>
    <w:pPr>
      <w:spacing w:after="120"/>
    </w:pPr>
    <w:rPr>
      <w:sz w:val="16"/>
      <w:szCs w:val="16"/>
    </w:rPr>
  </w:style>
  <w:style w:type="character" w:customStyle="1" w:styleId="Textoindependiente3Car">
    <w:name w:val="Texto independiente 3 Car"/>
    <w:link w:val="Textoindependiente3"/>
    <w:rsid w:val="00F039F3"/>
    <w:rPr>
      <w:sz w:val="16"/>
      <w:szCs w:val="16"/>
    </w:rPr>
  </w:style>
  <w:style w:type="paragraph" w:customStyle="1" w:styleId="Normal0">
    <w:name w:val="Normal_0"/>
    <w:rsid w:val="007E4E79"/>
    <w:rPr>
      <w:rFonts w:ascii="Calibri" w:hAnsi="Calibri"/>
      <w:sz w:val="24"/>
      <w:szCs w:val="24"/>
    </w:rPr>
  </w:style>
  <w:style w:type="paragraph" w:styleId="Textoindependiente2">
    <w:name w:val="Body Text 2"/>
    <w:basedOn w:val="Normal"/>
    <w:link w:val="Textoindependiente2Car"/>
    <w:rsid w:val="008A61B5"/>
    <w:pPr>
      <w:spacing w:after="120" w:line="480" w:lineRule="auto"/>
    </w:pPr>
  </w:style>
  <w:style w:type="character" w:customStyle="1" w:styleId="Textoindependiente2Car">
    <w:name w:val="Texto independiente 2 Car"/>
    <w:link w:val="Textoindependiente2"/>
    <w:rsid w:val="008A61B5"/>
    <w:rPr>
      <w:sz w:val="18"/>
      <w:szCs w:val="18"/>
    </w:rPr>
  </w:style>
  <w:style w:type="paragraph" w:customStyle="1" w:styleId="Default">
    <w:name w:val="Default"/>
    <w:rsid w:val="00A961C6"/>
    <w:pPr>
      <w:autoSpaceDE w:val="0"/>
      <w:autoSpaceDN w:val="0"/>
      <w:adjustRightInd w:val="0"/>
    </w:pPr>
    <w:rPr>
      <w:rFonts w:ascii="Arial" w:eastAsia="Calibri" w:hAnsi="Arial" w:cs="Arial"/>
      <w:color w:val="000000"/>
      <w:sz w:val="24"/>
      <w:szCs w:val="24"/>
      <w:lang w:eastAsia="en-US"/>
    </w:rPr>
  </w:style>
  <w:style w:type="paragraph" w:styleId="Prrafodelista">
    <w:name w:val="List Paragraph"/>
    <w:basedOn w:val="Normal"/>
    <w:uiPriority w:val="34"/>
    <w:qFormat/>
    <w:rsid w:val="00193E3B"/>
    <w:pPr>
      <w:spacing w:after="160" w:line="259" w:lineRule="auto"/>
      <w:ind w:left="720"/>
      <w:contextualSpacing/>
    </w:pPr>
    <w:rPr>
      <w:rFonts w:ascii="Calibri" w:eastAsia="Calibri" w:hAnsi="Calibri"/>
      <w:sz w:val="22"/>
      <w:szCs w:val="22"/>
      <w:lang w:eastAsia="en-US"/>
    </w:rPr>
  </w:style>
  <w:style w:type="table" w:styleId="Tablaconcuadrcula">
    <w:name w:val="Table Grid"/>
    <w:basedOn w:val="Tablanormal"/>
    <w:uiPriority w:val="59"/>
    <w:rsid w:val="007819F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Ninguno">
    <w:name w:val="Ninguno"/>
    <w:rsid w:val="00A57A4D"/>
  </w:style>
  <w:style w:type="paragraph" w:customStyle="1" w:styleId="Cuerpo">
    <w:name w:val="Cuerpo"/>
    <w:rsid w:val="00A57A4D"/>
    <w:pPr>
      <w:pBdr>
        <w:top w:val="nil"/>
        <w:left w:val="nil"/>
        <w:bottom w:val="nil"/>
        <w:right w:val="nil"/>
        <w:between w:val="nil"/>
        <w:bar w:val="nil"/>
      </w:pBdr>
      <w:spacing w:after="160" w:line="256" w:lineRule="auto"/>
    </w:pPr>
    <w:rPr>
      <w:rFonts w:ascii="Calibri" w:eastAsia="Calibri" w:hAnsi="Calibri" w:cs="Calibri"/>
      <w:color w:val="000000"/>
      <w:sz w:val="22"/>
      <w:szCs w:val="22"/>
      <w:u w:color="000000"/>
      <w:bdr w:val="nil"/>
    </w:rPr>
  </w:style>
  <w:style w:type="paragraph" w:customStyle="1" w:styleId="mce">
    <w:name w:val="mce"/>
    <w:rsid w:val="00A57A4D"/>
    <w:pPr>
      <w:pBdr>
        <w:top w:val="nil"/>
        <w:left w:val="nil"/>
        <w:bottom w:val="nil"/>
        <w:right w:val="nil"/>
        <w:between w:val="nil"/>
        <w:bar w:val="nil"/>
      </w:pBdr>
      <w:spacing w:before="100" w:after="100"/>
    </w:pPr>
    <w:rPr>
      <w:rFonts w:eastAsia="Arial Unicode MS" w:cs="Arial Unicode MS"/>
      <w:color w:val="000000"/>
      <w:sz w:val="24"/>
      <w:szCs w:val="24"/>
      <w:u w:color="000000"/>
      <w:bdr w:val="nil"/>
      <w:lang w:val="es-ES_tradnl"/>
    </w:rPr>
  </w:style>
  <w:style w:type="paragraph" w:customStyle="1" w:styleId="Texto1">
    <w:name w:val="Texto 1"/>
    <w:basedOn w:val="Normal"/>
    <w:autoRedefine/>
    <w:rsid w:val="00790143"/>
    <w:pPr>
      <w:spacing w:before="100" w:after="100"/>
      <w:ind w:left="1056"/>
      <w:jc w:val="both"/>
    </w:pPr>
    <w:rPr>
      <w:kern w:val="28"/>
      <w:sz w:val="24"/>
      <w:szCs w:val="20"/>
    </w:rPr>
  </w:style>
  <w:style w:type="character" w:customStyle="1" w:styleId="Ttulo4Car">
    <w:name w:val="Título 4 Car"/>
    <w:basedOn w:val="Fuentedeprrafopredeter"/>
    <w:link w:val="Ttulo4"/>
    <w:rsid w:val="0009615B"/>
    <w:rPr>
      <w:rFonts w:ascii="Arial" w:hAnsi="Arial"/>
      <w:sz w:val="24"/>
    </w:rPr>
  </w:style>
  <w:style w:type="paragraph" w:styleId="Textoindependiente">
    <w:name w:val="Body Text"/>
    <w:basedOn w:val="Normal"/>
    <w:link w:val="TextoindependienteCar"/>
    <w:rsid w:val="00200C7F"/>
    <w:pPr>
      <w:spacing w:after="120"/>
    </w:pPr>
  </w:style>
  <w:style w:type="character" w:customStyle="1" w:styleId="TextoindependienteCar">
    <w:name w:val="Texto independiente Car"/>
    <w:basedOn w:val="Fuentedeprrafopredeter"/>
    <w:link w:val="Textoindependiente"/>
    <w:rsid w:val="00200C7F"/>
    <w:rPr>
      <w:sz w:val="18"/>
      <w:szCs w:val="18"/>
    </w:rPr>
  </w:style>
  <w:style w:type="paragraph" w:customStyle="1" w:styleId="Ttulo11">
    <w:name w:val="Título 11"/>
    <w:basedOn w:val="Normal"/>
    <w:uiPriority w:val="1"/>
    <w:qFormat/>
    <w:rsid w:val="00200C7F"/>
    <w:pPr>
      <w:widowControl w:val="0"/>
      <w:autoSpaceDE w:val="0"/>
      <w:autoSpaceDN w:val="0"/>
      <w:spacing w:before="1"/>
      <w:ind w:left="2044"/>
      <w:outlineLvl w:val="1"/>
    </w:pPr>
    <w:rPr>
      <w:rFonts w:ascii="Calibri" w:eastAsia="Calibri" w:hAnsi="Calibri" w:cs="Calibri"/>
      <w:b/>
      <w:bCs/>
      <w:sz w:val="20"/>
      <w:szCs w:val="20"/>
      <w:u w:val="single" w:color="000000"/>
      <w:lang w:eastAsia="en-US"/>
    </w:rPr>
  </w:style>
  <w:style w:type="paragraph" w:styleId="Textodeglobo">
    <w:name w:val="Balloon Text"/>
    <w:basedOn w:val="Normal"/>
    <w:link w:val="TextodegloboCar"/>
    <w:rsid w:val="006F5E68"/>
    <w:rPr>
      <w:rFonts w:ascii="Tahoma" w:hAnsi="Tahoma" w:cs="Tahoma"/>
      <w:sz w:val="16"/>
      <w:szCs w:val="16"/>
    </w:rPr>
  </w:style>
  <w:style w:type="character" w:customStyle="1" w:styleId="TextodegloboCar">
    <w:name w:val="Texto de globo Car"/>
    <w:basedOn w:val="Fuentedeprrafopredeter"/>
    <w:link w:val="Textodeglobo"/>
    <w:rsid w:val="006F5E68"/>
    <w:rPr>
      <w:rFonts w:ascii="Tahoma" w:hAnsi="Tahoma" w:cs="Tahoma"/>
      <w:sz w:val="16"/>
      <w:szCs w:val="16"/>
    </w:rPr>
  </w:style>
  <w:style w:type="paragraph" w:customStyle="1" w:styleId="TableParagraph">
    <w:name w:val="Table Paragraph"/>
    <w:basedOn w:val="Normal"/>
    <w:uiPriority w:val="1"/>
    <w:qFormat/>
    <w:rsid w:val="00893FAE"/>
    <w:rPr>
      <w:rFonts w:eastAsiaTheme="minorHAnsi"/>
      <w:sz w:val="24"/>
      <w:szCs w:val="24"/>
    </w:rPr>
  </w:style>
  <w:style w:type="table" w:customStyle="1" w:styleId="TableNormal">
    <w:name w:val="Table Normal"/>
    <w:uiPriority w:val="2"/>
    <w:semiHidden/>
    <w:unhideWhenUsed/>
    <w:qFormat/>
    <w:rsid w:val="00893FAE"/>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Ttulo1Car">
    <w:name w:val="Título 1 Car"/>
    <w:basedOn w:val="Fuentedeprrafopredeter"/>
    <w:link w:val="Ttulo1"/>
    <w:rsid w:val="002569CF"/>
    <w:rPr>
      <w:rFonts w:asciiTheme="majorHAnsi" w:eastAsiaTheme="majorEastAsia" w:hAnsiTheme="majorHAnsi" w:cstheme="majorBidi"/>
      <w:b/>
      <w:bCs/>
      <w:color w:val="365F91" w:themeColor="accent1" w:themeShade="BF"/>
      <w:sz w:val="28"/>
      <w:szCs w:val="28"/>
    </w:rPr>
  </w:style>
  <w:style w:type="character" w:styleId="Hipervnculo">
    <w:name w:val="Hyperlink"/>
    <w:basedOn w:val="Fuentedeprrafopredeter"/>
    <w:uiPriority w:val="99"/>
    <w:unhideWhenUsed/>
    <w:rsid w:val="0074768D"/>
    <w:rPr>
      <w:color w:val="0000FF"/>
      <w:u w:val="single"/>
    </w:rPr>
  </w:style>
  <w:style w:type="paragraph" w:customStyle="1" w:styleId="msonospacing0">
    <w:name w:val="msonospacing"/>
    <w:rsid w:val="004B6D3E"/>
    <w:rPr>
      <w:rFonts w:ascii="Calibri" w:hAnsi="Calibri"/>
      <w:sz w:val="22"/>
      <w:szCs w:val="22"/>
    </w:rPr>
  </w:style>
  <w:style w:type="table" w:customStyle="1" w:styleId="Tablaconcuadrcula1">
    <w:name w:val="Tabla con cuadrícula1"/>
    <w:basedOn w:val="Tablanormal"/>
    <w:uiPriority w:val="59"/>
    <w:locked/>
    <w:rsid w:val="004B6D3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O">
    <w:name w:val="TEXTO"/>
    <w:basedOn w:val="Normal"/>
    <w:link w:val="TEXTOCar"/>
    <w:qFormat/>
    <w:rsid w:val="003761AD"/>
    <w:pPr>
      <w:spacing w:after="200"/>
      <w:jc w:val="both"/>
    </w:pPr>
    <w:rPr>
      <w:rFonts w:ascii="Arial" w:eastAsia="Calibri" w:hAnsi="Arial" w:cs="Arial"/>
      <w:sz w:val="24"/>
      <w:szCs w:val="24"/>
      <w:lang w:eastAsia="en-US"/>
    </w:rPr>
  </w:style>
  <w:style w:type="character" w:customStyle="1" w:styleId="TEXTOCar">
    <w:name w:val="TEXTO Car"/>
    <w:link w:val="TEXTO"/>
    <w:rsid w:val="003761AD"/>
    <w:rPr>
      <w:rFonts w:ascii="Arial" w:eastAsia="Calibri" w:hAnsi="Arial" w:cs="Arial"/>
      <w:sz w:val="24"/>
      <w:szCs w:val="24"/>
      <w:lang w:eastAsia="en-US"/>
    </w:rPr>
  </w:style>
  <w:style w:type="paragraph" w:customStyle="1" w:styleId="Pa2">
    <w:name w:val="Pa2"/>
    <w:basedOn w:val="Normal"/>
    <w:next w:val="Normal"/>
    <w:rsid w:val="003761AD"/>
    <w:pPr>
      <w:autoSpaceDE w:val="0"/>
      <w:autoSpaceDN w:val="0"/>
      <w:adjustRightInd w:val="0"/>
      <w:spacing w:line="241" w:lineRule="atLeast"/>
    </w:pPr>
    <w:rPr>
      <w:rFonts w:ascii="Arial" w:hAnsi="Arial" w:cs="Arial"/>
      <w:sz w:val="24"/>
      <w:szCs w:val="24"/>
      <w:lang w:eastAsia="en-US"/>
    </w:rPr>
  </w:style>
  <w:style w:type="character" w:customStyle="1" w:styleId="A2">
    <w:name w:val="A2"/>
    <w:rsid w:val="003761AD"/>
    <w:rPr>
      <w:color w:val="000000"/>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E4ADC"/>
    <w:rPr>
      <w:sz w:val="18"/>
      <w:szCs w:val="18"/>
    </w:rPr>
  </w:style>
  <w:style w:type="paragraph" w:styleId="Ttulo1">
    <w:name w:val="heading 1"/>
    <w:basedOn w:val="Normal"/>
    <w:next w:val="Normal"/>
    <w:link w:val="Ttulo1Car"/>
    <w:qFormat/>
    <w:rsid w:val="002569C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4">
    <w:name w:val="heading 4"/>
    <w:basedOn w:val="Normal"/>
    <w:next w:val="Normal"/>
    <w:link w:val="Ttulo4Car"/>
    <w:qFormat/>
    <w:rsid w:val="0009615B"/>
    <w:pPr>
      <w:keepNext/>
      <w:jc w:val="right"/>
      <w:outlineLvl w:val="3"/>
    </w:pPr>
    <w:rPr>
      <w:rFonts w:ascii="Arial" w:hAnsi="Arial"/>
      <w:sz w:val="24"/>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rsid w:val="00BE4ADC"/>
    <w:pPr>
      <w:spacing w:before="100" w:beforeAutospacing="1" w:after="100" w:afterAutospacing="1"/>
    </w:pPr>
    <w:rPr>
      <w:sz w:val="24"/>
      <w:szCs w:val="24"/>
    </w:rPr>
  </w:style>
  <w:style w:type="paragraph" w:styleId="TDC1">
    <w:name w:val="toc 1"/>
    <w:basedOn w:val="Normal"/>
    <w:autoRedefine/>
    <w:semiHidden/>
    <w:rsid w:val="00BE4ADC"/>
    <w:pPr>
      <w:spacing w:before="60"/>
      <w:jc w:val="both"/>
    </w:pPr>
    <w:rPr>
      <w:rFonts w:ascii="Arial" w:hAnsi="Arial"/>
      <w:b/>
      <w:noProof/>
      <w:spacing w:val="-4"/>
      <w:sz w:val="22"/>
      <w:szCs w:val="20"/>
      <w:u w:val="single"/>
    </w:rPr>
  </w:style>
  <w:style w:type="paragraph" w:styleId="Sangra2detindependiente">
    <w:name w:val="Body Text Indent 2"/>
    <w:basedOn w:val="Normal"/>
    <w:rsid w:val="00BE4ADC"/>
    <w:pPr>
      <w:ind w:firstLine="709"/>
      <w:jc w:val="both"/>
    </w:pPr>
    <w:rPr>
      <w:rFonts w:ascii="Garamond" w:hAnsi="Garamond"/>
      <w:sz w:val="24"/>
      <w:szCs w:val="20"/>
      <w:lang w:val="es-ES_tradnl"/>
    </w:rPr>
  </w:style>
  <w:style w:type="paragraph" w:styleId="Sangra3detindependiente">
    <w:name w:val="Body Text Indent 3"/>
    <w:basedOn w:val="Normal"/>
    <w:rsid w:val="00BE4ADC"/>
    <w:pPr>
      <w:ind w:left="1134"/>
      <w:jc w:val="both"/>
    </w:pPr>
    <w:rPr>
      <w:b/>
      <w:sz w:val="20"/>
      <w:szCs w:val="20"/>
    </w:rPr>
  </w:style>
  <w:style w:type="paragraph" w:styleId="Piedepgina">
    <w:name w:val="footer"/>
    <w:basedOn w:val="Normal"/>
    <w:link w:val="PiedepginaCar"/>
    <w:uiPriority w:val="99"/>
    <w:rsid w:val="00A46B7C"/>
    <w:pPr>
      <w:tabs>
        <w:tab w:val="center" w:pos="4252"/>
        <w:tab w:val="right" w:pos="8504"/>
      </w:tabs>
    </w:pPr>
  </w:style>
  <w:style w:type="character" w:styleId="Nmerodepgina">
    <w:name w:val="page number"/>
    <w:basedOn w:val="Fuentedeprrafopredeter"/>
    <w:rsid w:val="00A46B7C"/>
  </w:style>
  <w:style w:type="paragraph" w:styleId="Sinespaciado">
    <w:name w:val="No Spacing"/>
    <w:uiPriority w:val="1"/>
    <w:qFormat/>
    <w:rsid w:val="009B5DFD"/>
    <w:rPr>
      <w:rFonts w:ascii="Calibri" w:hAnsi="Calibri"/>
      <w:sz w:val="22"/>
      <w:szCs w:val="22"/>
    </w:rPr>
  </w:style>
  <w:style w:type="paragraph" w:styleId="Encabezado">
    <w:name w:val="header"/>
    <w:basedOn w:val="Normal"/>
    <w:link w:val="EncabezadoCar"/>
    <w:rsid w:val="001A6E01"/>
    <w:pPr>
      <w:tabs>
        <w:tab w:val="center" w:pos="4252"/>
        <w:tab w:val="right" w:pos="8504"/>
      </w:tabs>
    </w:pPr>
  </w:style>
  <w:style w:type="character" w:customStyle="1" w:styleId="EncabezadoCar">
    <w:name w:val="Encabezado Car"/>
    <w:link w:val="Encabezado"/>
    <w:rsid w:val="001A6E01"/>
    <w:rPr>
      <w:sz w:val="18"/>
      <w:szCs w:val="18"/>
    </w:rPr>
  </w:style>
  <w:style w:type="character" w:customStyle="1" w:styleId="PiedepginaCar">
    <w:name w:val="Pie de página Car"/>
    <w:link w:val="Piedepgina"/>
    <w:uiPriority w:val="99"/>
    <w:rsid w:val="001A6E01"/>
    <w:rPr>
      <w:sz w:val="18"/>
      <w:szCs w:val="18"/>
    </w:rPr>
  </w:style>
  <w:style w:type="paragraph" w:styleId="Textoindependiente3">
    <w:name w:val="Body Text 3"/>
    <w:basedOn w:val="Normal"/>
    <w:link w:val="Textoindependiente3Car"/>
    <w:rsid w:val="00F039F3"/>
    <w:pPr>
      <w:spacing w:after="120"/>
    </w:pPr>
    <w:rPr>
      <w:sz w:val="16"/>
      <w:szCs w:val="16"/>
    </w:rPr>
  </w:style>
  <w:style w:type="character" w:customStyle="1" w:styleId="Textoindependiente3Car">
    <w:name w:val="Texto independiente 3 Car"/>
    <w:link w:val="Textoindependiente3"/>
    <w:rsid w:val="00F039F3"/>
    <w:rPr>
      <w:sz w:val="16"/>
      <w:szCs w:val="16"/>
    </w:rPr>
  </w:style>
  <w:style w:type="paragraph" w:customStyle="1" w:styleId="Normal0">
    <w:name w:val="Normal_0"/>
    <w:rsid w:val="007E4E79"/>
    <w:rPr>
      <w:rFonts w:ascii="Calibri" w:hAnsi="Calibri"/>
      <w:sz w:val="24"/>
      <w:szCs w:val="24"/>
    </w:rPr>
  </w:style>
  <w:style w:type="paragraph" w:styleId="Textoindependiente2">
    <w:name w:val="Body Text 2"/>
    <w:basedOn w:val="Normal"/>
    <w:link w:val="Textoindependiente2Car"/>
    <w:rsid w:val="008A61B5"/>
    <w:pPr>
      <w:spacing w:after="120" w:line="480" w:lineRule="auto"/>
    </w:pPr>
  </w:style>
  <w:style w:type="character" w:customStyle="1" w:styleId="Textoindependiente2Car">
    <w:name w:val="Texto independiente 2 Car"/>
    <w:link w:val="Textoindependiente2"/>
    <w:rsid w:val="008A61B5"/>
    <w:rPr>
      <w:sz w:val="18"/>
      <w:szCs w:val="18"/>
    </w:rPr>
  </w:style>
  <w:style w:type="paragraph" w:customStyle="1" w:styleId="Default">
    <w:name w:val="Default"/>
    <w:rsid w:val="00A961C6"/>
    <w:pPr>
      <w:autoSpaceDE w:val="0"/>
      <w:autoSpaceDN w:val="0"/>
      <w:adjustRightInd w:val="0"/>
    </w:pPr>
    <w:rPr>
      <w:rFonts w:ascii="Arial" w:eastAsia="Calibri" w:hAnsi="Arial" w:cs="Arial"/>
      <w:color w:val="000000"/>
      <w:sz w:val="24"/>
      <w:szCs w:val="24"/>
      <w:lang w:eastAsia="en-US"/>
    </w:rPr>
  </w:style>
  <w:style w:type="paragraph" w:styleId="Prrafodelista">
    <w:name w:val="List Paragraph"/>
    <w:basedOn w:val="Normal"/>
    <w:uiPriority w:val="34"/>
    <w:qFormat/>
    <w:rsid w:val="00193E3B"/>
    <w:pPr>
      <w:spacing w:after="160" w:line="259" w:lineRule="auto"/>
      <w:ind w:left="720"/>
      <w:contextualSpacing/>
    </w:pPr>
    <w:rPr>
      <w:rFonts w:ascii="Calibri" w:eastAsia="Calibri" w:hAnsi="Calibri"/>
      <w:sz w:val="22"/>
      <w:szCs w:val="22"/>
      <w:lang w:eastAsia="en-US"/>
    </w:rPr>
  </w:style>
  <w:style w:type="table" w:styleId="Tablaconcuadrcula">
    <w:name w:val="Table Grid"/>
    <w:basedOn w:val="Tablanormal"/>
    <w:uiPriority w:val="59"/>
    <w:rsid w:val="007819F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Ninguno">
    <w:name w:val="Ninguno"/>
    <w:rsid w:val="00A57A4D"/>
  </w:style>
  <w:style w:type="paragraph" w:customStyle="1" w:styleId="Cuerpo">
    <w:name w:val="Cuerpo"/>
    <w:rsid w:val="00A57A4D"/>
    <w:pPr>
      <w:pBdr>
        <w:top w:val="nil"/>
        <w:left w:val="nil"/>
        <w:bottom w:val="nil"/>
        <w:right w:val="nil"/>
        <w:between w:val="nil"/>
        <w:bar w:val="nil"/>
      </w:pBdr>
      <w:spacing w:after="160" w:line="256" w:lineRule="auto"/>
    </w:pPr>
    <w:rPr>
      <w:rFonts w:ascii="Calibri" w:eastAsia="Calibri" w:hAnsi="Calibri" w:cs="Calibri"/>
      <w:color w:val="000000"/>
      <w:sz w:val="22"/>
      <w:szCs w:val="22"/>
      <w:u w:color="000000"/>
      <w:bdr w:val="nil"/>
    </w:rPr>
  </w:style>
  <w:style w:type="paragraph" w:customStyle="1" w:styleId="mce">
    <w:name w:val="mce"/>
    <w:rsid w:val="00A57A4D"/>
    <w:pPr>
      <w:pBdr>
        <w:top w:val="nil"/>
        <w:left w:val="nil"/>
        <w:bottom w:val="nil"/>
        <w:right w:val="nil"/>
        <w:between w:val="nil"/>
        <w:bar w:val="nil"/>
      </w:pBdr>
      <w:spacing w:before="100" w:after="100"/>
    </w:pPr>
    <w:rPr>
      <w:rFonts w:eastAsia="Arial Unicode MS" w:cs="Arial Unicode MS"/>
      <w:color w:val="000000"/>
      <w:sz w:val="24"/>
      <w:szCs w:val="24"/>
      <w:u w:color="000000"/>
      <w:bdr w:val="nil"/>
      <w:lang w:val="es-ES_tradnl"/>
    </w:rPr>
  </w:style>
  <w:style w:type="paragraph" w:customStyle="1" w:styleId="Texto1">
    <w:name w:val="Texto 1"/>
    <w:basedOn w:val="Normal"/>
    <w:autoRedefine/>
    <w:rsid w:val="00790143"/>
    <w:pPr>
      <w:spacing w:before="100" w:after="100"/>
      <w:ind w:left="1056"/>
      <w:jc w:val="both"/>
    </w:pPr>
    <w:rPr>
      <w:kern w:val="28"/>
      <w:sz w:val="24"/>
      <w:szCs w:val="20"/>
    </w:rPr>
  </w:style>
  <w:style w:type="character" w:customStyle="1" w:styleId="Ttulo4Car">
    <w:name w:val="Título 4 Car"/>
    <w:basedOn w:val="Fuentedeprrafopredeter"/>
    <w:link w:val="Ttulo4"/>
    <w:rsid w:val="0009615B"/>
    <w:rPr>
      <w:rFonts w:ascii="Arial" w:hAnsi="Arial"/>
      <w:sz w:val="24"/>
    </w:rPr>
  </w:style>
  <w:style w:type="paragraph" w:styleId="Textoindependiente">
    <w:name w:val="Body Text"/>
    <w:basedOn w:val="Normal"/>
    <w:link w:val="TextoindependienteCar"/>
    <w:rsid w:val="00200C7F"/>
    <w:pPr>
      <w:spacing w:after="120"/>
    </w:pPr>
  </w:style>
  <w:style w:type="character" w:customStyle="1" w:styleId="TextoindependienteCar">
    <w:name w:val="Texto independiente Car"/>
    <w:basedOn w:val="Fuentedeprrafopredeter"/>
    <w:link w:val="Textoindependiente"/>
    <w:rsid w:val="00200C7F"/>
    <w:rPr>
      <w:sz w:val="18"/>
      <w:szCs w:val="18"/>
    </w:rPr>
  </w:style>
  <w:style w:type="paragraph" w:customStyle="1" w:styleId="Ttulo11">
    <w:name w:val="Título 11"/>
    <w:basedOn w:val="Normal"/>
    <w:uiPriority w:val="1"/>
    <w:qFormat/>
    <w:rsid w:val="00200C7F"/>
    <w:pPr>
      <w:widowControl w:val="0"/>
      <w:autoSpaceDE w:val="0"/>
      <w:autoSpaceDN w:val="0"/>
      <w:spacing w:before="1"/>
      <w:ind w:left="2044"/>
      <w:outlineLvl w:val="1"/>
    </w:pPr>
    <w:rPr>
      <w:rFonts w:ascii="Calibri" w:eastAsia="Calibri" w:hAnsi="Calibri" w:cs="Calibri"/>
      <w:b/>
      <w:bCs/>
      <w:sz w:val="20"/>
      <w:szCs w:val="20"/>
      <w:u w:val="single" w:color="000000"/>
      <w:lang w:eastAsia="en-US"/>
    </w:rPr>
  </w:style>
  <w:style w:type="paragraph" w:styleId="Textodeglobo">
    <w:name w:val="Balloon Text"/>
    <w:basedOn w:val="Normal"/>
    <w:link w:val="TextodegloboCar"/>
    <w:rsid w:val="006F5E68"/>
    <w:rPr>
      <w:rFonts w:ascii="Tahoma" w:hAnsi="Tahoma" w:cs="Tahoma"/>
      <w:sz w:val="16"/>
      <w:szCs w:val="16"/>
    </w:rPr>
  </w:style>
  <w:style w:type="character" w:customStyle="1" w:styleId="TextodegloboCar">
    <w:name w:val="Texto de globo Car"/>
    <w:basedOn w:val="Fuentedeprrafopredeter"/>
    <w:link w:val="Textodeglobo"/>
    <w:rsid w:val="006F5E68"/>
    <w:rPr>
      <w:rFonts w:ascii="Tahoma" w:hAnsi="Tahoma" w:cs="Tahoma"/>
      <w:sz w:val="16"/>
      <w:szCs w:val="16"/>
    </w:rPr>
  </w:style>
  <w:style w:type="paragraph" w:customStyle="1" w:styleId="TableParagraph">
    <w:name w:val="Table Paragraph"/>
    <w:basedOn w:val="Normal"/>
    <w:uiPriority w:val="1"/>
    <w:qFormat/>
    <w:rsid w:val="00893FAE"/>
    <w:rPr>
      <w:rFonts w:eastAsiaTheme="minorHAnsi"/>
      <w:sz w:val="24"/>
      <w:szCs w:val="24"/>
    </w:rPr>
  </w:style>
  <w:style w:type="table" w:customStyle="1" w:styleId="TableNormal">
    <w:name w:val="Table Normal"/>
    <w:uiPriority w:val="2"/>
    <w:semiHidden/>
    <w:unhideWhenUsed/>
    <w:qFormat/>
    <w:rsid w:val="00893FAE"/>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Ttulo1Car">
    <w:name w:val="Título 1 Car"/>
    <w:basedOn w:val="Fuentedeprrafopredeter"/>
    <w:link w:val="Ttulo1"/>
    <w:rsid w:val="002569CF"/>
    <w:rPr>
      <w:rFonts w:asciiTheme="majorHAnsi" w:eastAsiaTheme="majorEastAsia" w:hAnsiTheme="majorHAnsi" w:cstheme="majorBidi"/>
      <w:b/>
      <w:bCs/>
      <w:color w:val="365F91" w:themeColor="accent1" w:themeShade="BF"/>
      <w:sz w:val="28"/>
      <w:szCs w:val="28"/>
    </w:rPr>
  </w:style>
  <w:style w:type="character" w:styleId="Hipervnculo">
    <w:name w:val="Hyperlink"/>
    <w:basedOn w:val="Fuentedeprrafopredeter"/>
    <w:uiPriority w:val="99"/>
    <w:unhideWhenUsed/>
    <w:rsid w:val="0074768D"/>
    <w:rPr>
      <w:color w:val="0000FF"/>
      <w:u w:val="single"/>
    </w:rPr>
  </w:style>
  <w:style w:type="paragraph" w:customStyle="1" w:styleId="msonospacing0">
    <w:name w:val="msonospacing"/>
    <w:rsid w:val="004B6D3E"/>
    <w:rPr>
      <w:rFonts w:ascii="Calibri" w:hAnsi="Calibri"/>
      <w:sz w:val="22"/>
      <w:szCs w:val="22"/>
    </w:rPr>
  </w:style>
  <w:style w:type="table" w:customStyle="1" w:styleId="Tablaconcuadrcula1">
    <w:name w:val="Tabla con cuadrícula1"/>
    <w:basedOn w:val="Tablanormal"/>
    <w:uiPriority w:val="59"/>
    <w:locked/>
    <w:rsid w:val="004B6D3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O">
    <w:name w:val="TEXTO"/>
    <w:basedOn w:val="Normal"/>
    <w:link w:val="TEXTOCar"/>
    <w:qFormat/>
    <w:rsid w:val="003761AD"/>
    <w:pPr>
      <w:spacing w:after="200"/>
      <w:jc w:val="both"/>
    </w:pPr>
    <w:rPr>
      <w:rFonts w:ascii="Arial" w:eastAsia="Calibri" w:hAnsi="Arial" w:cs="Arial"/>
      <w:sz w:val="24"/>
      <w:szCs w:val="24"/>
      <w:lang w:eastAsia="en-US"/>
    </w:rPr>
  </w:style>
  <w:style w:type="character" w:customStyle="1" w:styleId="TEXTOCar">
    <w:name w:val="TEXTO Car"/>
    <w:link w:val="TEXTO"/>
    <w:rsid w:val="003761AD"/>
    <w:rPr>
      <w:rFonts w:ascii="Arial" w:eastAsia="Calibri" w:hAnsi="Arial" w:cs="Arial"/>
      <w:sz w:val="24"/>
      <w:szCs w:val="24"/>
      <w:lang w:eastAsia="en-US"/>
    </w:rPr>
  </w:style>
  <w:style w:type="paragraph" w:customStyle="1" w:styleId="Pa2">
    <w:name w:val="Pa2"/>
    <w:basedOn w:val="Normal"/>
    <w:next w:val="Normal"/>
    <w:rsid w:val="003761AD"/>
    <w:pPr>
      <w:autoSpaceDE w:val="0"/>
      <w:autoSpaceDN w:val="0"/>
      <w:adjustRightInd w:val="0"/>
      <w:spacing w:line="241" w:lineRule="atLeast"/>
    </w:pPr>
    <w:rPr>
      <w:rFonts w:ascii="Arial" w:hAnsi="Arial" w:cs="Arial"/>
      <w:sz w:val="24"/>
      <w:szCs w:val="24"/>
      <w:lang w:eastAsia="en-US"/>
    </w:rPr>
  </w:style>
  <w:style w:type="character" w:customStyle="1" w:styleId="A2">
    <w:name w:val="A2"/>
    <w:rsid w:val="003761AD"/>
    <w:rPr>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3143">
      <w:bodyDiv w:val="1"/>
      <w:marLeft w:val="0"/>
      <w:marRight w:val="0"/>
      <w:marTop w:val="0"/>
      <w:marBottom w:val="0"/>
      <w:divBdr>
        <w:top w:val="none" w:sz="0" w:space="0" w:color="auto"/>
        <w:left w:val="none" w:sz="0" w:space="0" w:color="auto"/>
        <w:bottom w:val="none" w:sz="0" w:space="0" w:color="auto"/>
        <w:right w:val="none" w:sz="0" w:space="0" w:color="auto"/>
      </w:divBdr>
    </w:div>
    <w:div w:id="86777377">
      <w:bodyDiv w:val="1"/>
      <w:marLeft w:val="0"/>
      <w:marRight w:val="0"/>
      <w:marTop w:val="0"/>
      <w:marBottom w:val="0"/>
      <w:divBdr>
        <w:top w:val="none" w:sz="0" w:space="0" w:color="auto"/>
        <w:left w:val="none" w:sz="0" w:space="0" w:color="auto"/>
        <w:bottom w:val="none" w:sz="0" w:space="0" w:color="auto"/>
        <w:right w:val="none" w:sz="0" w:space="0" w:color="auto"/>
      </w:divBdr>
    </w:div>
    <w:div w:id="92406376">
      <w:bodyDiv w:val="1"/>
      <w:marLeft w:val="0"/>
      <w:marRight w:val="0"/>
      <w:marTop w:val="0"/>
      <w:marBottom w:val="0"/>
      <w:divBdr>
        <w:top w:val="none" w:sz="0" w:space="0" w:color="auto"/>
        <w:left w:val="none" w:sz="0" w:space="0" w:color="auto"/>
        <w:bottom w:val="none" w:sz="0" w:space="0" w:color="auto"/>
        <w:right w:val="none" w:sz="0" w:space="0" w:color="auto"/>
      </w:divBdr>
    </w:div>
    <w:div w:id="124348920">
      <w:bodyDiv w:val="1"/>
      <w:marLeft w:val="0"/>
      <w:marRight w:val="0"/>
      <w:marTop w:val="0"/>
      <w:marBottom w:val="0"/>
      <w:divBdr>
        <w:top w:val="none" w:sz="0" w:space="0" w:color="auto"/>
        <w:left w:val="none" w:sz="0" w:space="0" w:color="auto"/>
        <w:bottom w:val="none" w:sz="0" w:space="0" w:color="auto"/>
        <w:right w:val="none" w:sz="0" w:space="0" w:color="auto"/>
      </w:divBdr>
    </w:div>
    <w:div w:id="165757092">
      <w:bodyDiv w:val="1"/>
      <w:marLeft w:val="0"/>
      <w:marRight w:val="0"/>
      <w:marTop w:val="0"/>
      <w:marBottom w:val="0"/>
      <w:divBdr>
        <w:top w:val="none" w:sz="0" w:space="0" w:color="auto"/>
        <w:left w:val="none" w:sz="0" w:space="0" w:color="auto"/>
        <w:bottom w:val="none" w:sz="0" w:space="0" w:color="auto"/>
        <w:right w:val="none" w:sz="0" w:space="0" w:color="auto"/>
      </w:divBdr>
    </w:div>
    <w:div w:id="185868428">
      <w:bodyDiv w:val="1"/>
      <w:marLeft w:val="0"/>
      <w:marRight w:val="0"/>
      <w:marTop w:val="0"/>
      <w:marBottom w:val="0"/>
      <w:divBdr>
        <w:top w:val="none" w:sz="0" w:space="0" w:color="auto"/>
        <w:left w:val="none" w:sz="0" w:space="0" w:color="auto"/>
        <w:bottom w:val="none" w:sz="0" w:space="0" w:color="auto"/>
        <w:right w:val="none" w:sz="0" w:space="0" w:color="auto"/>
      </w:divBdr>
    </w:div>
    <w:div w:id="188379279">
      <w:bodyDiv w:val="1"/>
      <w:marLeft w:val="0"/>
      <w:marRight w:val="0"/>
      <w:marTop w:val="0"/>
      <w:marBottom w:val="0"/>
      <w:divBdr>
        <w:top w:val="none" w:sz="0" w:space="0" w:color="auto"/>
        <w:left w:val="none" w:sz="0" w:space="0" w:color="auto"/>
        <w:bottom w:val="none" w:sz="0" w:space="0" w:color="auto"/>
        <w:right w:val="none" w:sz="0" w:space="0" w:color="auto"/>
      </w:divBdr>
    </w:div>
    <w:div w:id="230775684">
      <w:bodyDiv w:val="1"/>
      <w:marLeft w:val="0"/>
      <w:marRight w:val="0"/>
      <w:marTop w:val="0"/>
      <w:marBottom w:val="0"/>
      <w:divBdr>
        <w:top w:val="none" w:sz="0" w:space="0" w:color="auto"/>
        <w:left w:val="none" w:sz="0" w:space="0" w:color="auto"/>
        <w:bottom w:val="none" w:sz="0" w:space="0" w:color="auto"/>
        <w:right w:val="none" w:sz="0" w:space="0" w:color="auto"/>
      </w:divBdr>
    </w:div>
    <w:div w:id="260769035">
      <w:bodyDiv w:val="1"/>
      <w:marLeft w:val="0"/>
      <w:marRight w:val="0"/>
      <w:marTop w:val="0"/>
      <w:marBottom w:val="0"/>
      <w:divBdr>
        <w:top w:val="none" w:sz="0" w:space="0" w:color="auto"/>
        <w:left w:val="none" w:sz="0" w:space="0" w:color="auto"/>
        <w:bottom w:val="none" w:sz="0" w:space="0" w:color="auto"/>
        <w:right w:val="none" w:sz="0" w:space="0" w:color="auto"/>
      </w:divBdr>
    </w:div>
    <w:div w:id="281352678">
      <w:bodyDiv w:val="1"/>
      <w:marLeft w:val="0"/>
      <w:marRight w:val="0"/>
      <w:marTop w:val="0"/>
      <w:marBottom w:val="0"/>
      <w:divBdr>
        <w:top w:val="none" w:sz="0" w:space="0" w:color="auto"/>
        <w:left w:val="none" w:sz="0" w:space="0" w:color="auto"/>
        <w:bottom w:val="none" w:sz="0" w:space="0" w:color="auto"/>
        <w:right w:val="none" w:sz="0" w:space="0" w:color="auto"/>
      </w:divBdr>
    </w:div>
    <w:div w:id="298003318">
      <w:bodyDiv w:val="1"/>
      <w:marLeft w:val="0"/>
      <w:marRight w:val="0"/>
      <w:marTop w:val="0"/>
      <w:marBottom w:val="0"/>
      <w:divBdr>
        <w:top w:val="none" w:sz="0" w:space="0" w:color="auto"/>
        <w:left w:val="none" w:sz="0" w:space="0" w:color="auto"/>
        <w:bottom w:val="none" w:sz="0" w:space="0" w:color="auto"/>
        <w:right w:val="none" w:sz="0" w:space="0" w:color="auto"/>
      </w:divBdr>
    </w:div>
    <w:div w:id="326062197">
      <w:bodyDiv w:val="1"/>
      <w:marLeft w:val="0"/>
      <w:marRight w:val="0"/>
      <w:marTop w:val="0"/>
      <w:marBottom w:val="0"/>
      <w:divBdr>
        <w:top w:val="none" w:sz="0" w:space="0" w:color="auto"/>
        <w:left w:val="none" w:sz="0" w:space="0" w:color="auto"/>
        <w:bottom w:val="none" w:sz="0" w:space="0" w:color="auto"/>
        <w:right w:val="none" w:sz="0" w:space="0" w:color="auto"/>
      </w:divBdr>
    </w:div>
    <w:div w:id="326711224">
      <w:bodyDiv w:val="1"/>
      <w:marLeft w:val="0"/>
      <w:marRight w:val="0"/>
      <w:marTop w:val="0"/>
      <w:marBottom w:val="0"/>
      <w:divBdr>
        <w:top w:val="none" w:sz="0" w:space="0" w:color="auto"/>
        <w:left w:val="none" w:sz="0" w:space="0" w:color="auto"/>
        <w:bottom w:val="none" w:sz="0" w:space="0" w:color="auto"/>
        <w:right w:val="none" w:sz="0" w:space="0" w:color="auto"/>
      </w:divBdr>
    </w:div>
    <w:div w:id="334193605">
      <w:bodyDiv w:val="1"/>
      <w:marLeft w:val="0"/>
      <w:marRight w:val="0"/>
      <w:marTop w:val="0"/>
      <w:marBottom w:val="0"/>
      <w:divBdr>
        <w:top w:val="none" w:sz="0" w:space="0" w:color="auto"/>
        <w:left w:val="none" w:sz="0" w:space="0" w:color="auto"/>
        <w:bottom w:val="none" w:sz="0" w:space="0" w:color="auto"/>
        <w:right w:val="none" w:sz="0" w:space="0" w:color="auto"/>
      </w:divBdr>
    </w:div>
    <w:div w:id="364645014">
      <w:bodyDiv w:val="1"/>
      <w:marLeft w:val="0"/>
      <w:marRight w:val="0"/>
      <w:marTop w:val="0"/>
      <w:marBottom w:val="0"/>
      <w:divBdr>
        <w:top w:val="none" w:sz="0" w:space="0" w:color="auto"/>
        <w:left w:val="none" w:sz="0" w:space="0" w:color="auto"/>
        <w:bottom w:val="none" w:sz="0" w:space="0" w:color="auto"/>
        <w:right w:val="none" w:sz="0" w:space="0" w:color="auto"/>
      </w:divBdr>
    </w:div>
    <w:div w:id="376127057">
      <w:bodyDiv w:val="1"/>
      <w:marLeft w:val="0"/>
      <w:marRight w:val="0"/>
      <w:marTop w:val="0"/>
      <w:marBottom w:val="0"/>
      <w:divBdr>
        <w:top w:val="none" w:sz="0" w:space="0" w:color="auto"/>
        <w:left w:val="none" w:sz="0" w:space="0" w:color="auto"/>
        <w:bottom w:val="none" w:sz="0" w:space="0" w:color="auto"/>
        <w:right w:val="none" w:sz="0" w:space="0" w:color="auto"/>
      </w:divBdr>
    </w:div>
    <w:div w:id="410352199">
      <w:bodyDiv w:val="1"/>
      <w:marLeft w:val="0"/>
      <w:marRight w:val="0"/>
      <w:marTop w:val="0"/>
      <w:marBottom w:val="0"/>
      <w:divBdr>
        <w:top w:val="none" w:sz="0" w:space="0" w:color="auto"/>
        <w:left w:val="none" w:sz="0" w:space="0" w:color="auto"/>
        <w:bottom w:val="none" w:sz="0" w:space="0" w:color="auto"/>
        <w:right w:val="none" w:sz="0" w:space="0" w:color="auto"/>
      </w:divBdr>
    </w:div>
    <w:div w:id="431705379">
      <w:bodyDiv w:val="1"/>
      <w:marLeft w:val="0"/>
      <w:marRight w:val="0"/>
      <w:marTop w:val="0"/>
      <w:marBottom w:val="0"/>
      <w:divBdr>
        <w:top w:val="none" w:sz="0" w:space="0" w:color="auto"/>
        <w:left w:val="none" w:sz="0" w:space="0" w:color="auto"/>
        <w:bottom w:val="none" w:sz="0" w:space="0" w:color="auto"/>
        <w:right w:val="none" w:sz="0" w:space="0" w:color="auto"/>
      </w:divBdr>
    </w:div>
    <w:div w:id="438374168">
      <w:bodyDiv w:val="1"/>
      <w:marLeft w:val="0"/>
      <w:marRight w:val="0"/>
      <w:marTop w:val="0"/>
      <w:marBottom w:val="0"/>
      <w:divBdr>
        <w:top w:val="none" w:sz="0" w:space="0" w:color="auto"/>
        <w:left w:val="none" w:sz="0" w:space="0" w:color="auto"/>
        <w:bottom w:val="none" w:sz="0" w:space="0" w:color="auto"/>
        <w:right w:val="none" w:sz="0" w:space="0" w:color="auto"/>
      </w:divBdr>
    </w:div>
    <w:div w:id="447510298">
      <w:bodyDiv w:val="1"/>
      <w:marLeft w:val="0"/>
      <w:marRight w:val="0"/>
      <w:marTop w:val="0"/>
      <w:marBottom w:val="0"/>
      <w:divBdr>
        <w:top w:val="none" w:sz="0" w:space="0" w:color="auto"/>
        <w:left w:val="none" w:sz="0" w:space="0" w:color="auto"/>
        <w:bottom w:val="none" w:sz="0" w:space="0" w:color="auto"/>
        <w:right w:val="none" w:sz="0" w:space="0" w:color="auto"/>
      </w:divBdr>
    </w:div>
    <w:div w:id="448278244">
      <w:bodyDiv w:val="1"/>
      <w:marLeft w:val="0"/>
      <w:marRight w:val="0"/>
      <w:marTop w:val="0"/>
      <w:marBottom w:val="0"/>
      <w:divBdr>
        <w:top w:val="none" w:sz="0" w:space="0" w:color="auto"/>
        <w:left w:val="none" w:sz="0" w:space="0" w:color="auto"/>
        <w:bottom w:val="none" w:sz="0" w:space="0" w:color="auto"/>
        <w:right w:val="none" w:sz="0" w:space="0" w:color="auto"/>
      </w:divBdr>
    </w:div>
    <w:div w:id="459081483">
      <w:bodyDiv w:val="1"/>
      <w:marLeft w:val="0"/>
      <w:marRight w:val="0"/>
      <w:marTop w:val="0"/>
      <w:marBottom w:val="0"/>
      <w:divBdr>
        <w:top w:val="none" w:sz="0" w:space="0" w:color="auto"/>
        <w:left w:val="none" w:sz="0" w:space="0" w:color="auto"/>
        <w:bottom w:val="none" w:sz="0" w:space="0" w:color="auto"/>
        <w:right w:val="none" w:sz="0" w:space="0" w:color="auto"/>
      </w:divBdr>
    </w:div>
    <w:div w:id="504397227">
      <w:bodyDiv w:val="1"/>
      <w:marLeft w:val="0"/>
      <w:marRight w:val="0"/>
      <w:marTop w:val="0"/>
      <w:marBottom w:val="0"/>
      <w:divBdr>
        <w:top w:val="none" w:sz="0" w:space="0" w:color="auto"/>
        <w:left w:val="none" w:sz="0" w:space="0" w:color="auto"/>
        <w:bottom w:val="none" w:sz="0" w:space="0" w:color="auto"/>
        <w:right w:val="none" w:sz="0" w:space="0" w:color="auto"/>
      </w:divBdr>
    </w:div>
    <w:div w:id="508952718">
      <w:bodyDiv w:val="1"/>
      <w:marLeft w:val="0"/>
      <w:marRight w:val="0"/>
      <w:marTop w:val="0"/>
      <w:marBottom w:val="0"/>
      <w:divBdr>
        <w:top w:val="none" w:sz="0" w:space="0" w:color="auto"/>
        <w:left w:val="none" w:sz="0" w:space="0" w:color="auto"/>
        <w:bottom w:val="none" w:sz="0" w:space="0" w:color="auto"/>
        <w:right w:val="none" w:sz="0" w:space="0" w:color="auto"/>
      </w:divBdr>
    </w:div>
    <w:div w:id="512108642">
      <w:bodyDiv w:val="1"/>
      <w:marLeft w:val="0"/>
      <w:marRight w:val="0"/>
      <w:marTop w:val="0"/>
      <w:marBottom w:val="0"/>
      <w:divBdr>
        <w:top w:val="none" w:sz="0" w:space="0" w:color="auto"/>
        <w:left w:val="none" w:sz="0" w:space="0" w:color="auto"/>
        <w:bottom w:val="none" w:sz="0" w:space="0" w:color="auto"/>
        <w:right w:val="none" w:sz="0" w:space="0" w:color="auto"/>
      </w:divBdr>
    </w:div>
    <w:div w:id="514806608">
      <w:bodyDiv w:val="1"/>
      <w:marLeft w:val="0"/>
      <w:marRight w:val="0"/>
      <w:marTop w:val="0"/>
      <w:marBottom w:val="0"/>
      <w:divBdr>
        <w:top w:val="none" w:sz="0" w:space="0" w:color="auto"/>
        <w:left w:val="none" w:sz="0" w:space="0" w:color="auto"/>
        <w:bottom w:val="none" w:sz="0" w:space="0" w:color="auto"/>
        <w:right w:val="none" w:sz="0" w:space="0" w:color="auto"/>
      </w:divBdr>
    </w:div>
    <w:div w:id="565334177">
      <w:bodyDiv w:val="1"/>
      <w:marLeft w:val="0"/>
      <w:marRight w:val="0"/>
      <w:marTop w:val="0"/>
      <w:marBottom w:val="0"/>
      <w:divBdr>
        <w:top w:val="none" w:sz="0" w:space="0" w:color="auto"/>
        <w:left w:val="none" w:sz="0" w:space="0" w:color="auto"/>
        <w:bottom w:val="none" w:sz="0" w:space="0" w:color="auto"/>
        <w:right w:val="none" w:sz="0" w:space="0" w:color="auto"/>
      </w:divBdr>
    </w:div>
    <w:div w:id="571239010">
      <w:bodyDiv w:val="1"/>
      <w:marLeft w:val="0"/>
      <w:marRight w:val="0"/>
      <w:marTop w:val="0"/>
      <w:marBottom w:val="0"/>
      <w:divBdr>
        <w:top w:val="none" w:sz="0" w:space="0" w:color="auto"/>
        <w:left w:val="none" w:sz="0" w:space="0" w:color="auto"/>
        <w:bottom w:val="none" w:sz="0" w:space="0" w:color="auto"/>
        <w:right w:val="none" w:sz="0" w:space="0" w:color="auto"/>
      </w:divBdr>
    </w:div>
    <w:div w:id="637415699">
      <w:bodyDiv w:val="1"/>
      <w:marLeft w:val="0"/>
      <w:marRight w:val="0"/>
      <w:marTop w:val="0"/>
      <w:marBottom w:val="0"/>
      <w:divBdr>
        <w:top w:val="none" w:sz="0" w:space="0" w:color="auto"/>
        <w:left w:val="none" w:sz="0" w:space="0" w:color="auto"/>
        <w:bottom w:val="none" w:sz="0" w:space="0" w:color="auto"/>
        <w:right w:val="none" w:sz="0" w:space="0" w:color="auto"/>
      </w:divBdr>
    </w:div>
    <w:div w:id="637496726">
      <w:bodyDiv w:val="1"/>
      <w:marLeft w:val="0"/>
      <w:marRight w:val="0"/>
      <w:marTop w:val="0"/>
      <w:marBottom w:val="0"/>
      <w:divBdr>
        <w:top w:val="none" w:sz="0" w:space="0" w:color="auto"/>
        <w:left w:val="none" w:sz="0" w:space="0" w:color="auto"/>
        <w:bottom w:val="none" w:sz="0" w:space="0" w:color="auto"/>
        <w:right w:val="none" w:sz="0" w:space="0" w:color="auto"/>
      </w:divBdr>
    </w:div>
    <w:div w:id="641037188">
      <w:bodyDiv w:val="1"/>
      <w:marLeft w:val="0"/>
      <w:marRight w:val="0"/>
      <w:marTop w:val="0"/>
      <w:marBottom w:val="0"/>
      <w:divBdr>
        <w:top w:val="none" w:sz="0" w:space="0" w:color="auto"/>
        <w:left w:val="none" w:sz="0" w:space="0" w:color="auto"/>
        <w:bottom w:val="none" w:sz="0" w:space="0" w:color="auto"/>
        <w:right w:val="none" w:sz="0" w:space="0" w:color="auto"/>
      </w:divBdr>
    </w:div>
    <w:div w:id="641155538">
      <w:bodyDiv w:val="1"/>
      <w:marLeft w:val="0"/>
      <w:marRight w:val="0"/>
      <w:marTop w:val="0"/>
      <w:marBottom w:val="0"/>
      <w:divBdr>
        <w:top w:val="none" w:sz="0" w:space="0" w:color="auto"/>
        <w:left w:val="none" w:sz="0" w:space="0" w:color="auto"/>
        <w:bottom w:val="none" w:sz="0" w:space="0" w:color="auto"/>
        <w:right w:val="none" w:sz="0" w:space="0" w:color="auto"/>
      </w:divBdr>
    </w:div>
    <w:div w:id="697238059">
      <w:bodyDiv w:val="1"/>
      <w:marLeft w:val="0"/>
      <w:marRight w:val="0"/>
      <w:marTop w:val="0"/>
      <w:marBottom w:val="0"/>
      <w:divBdr>
        <w:top w:val="none" w:sz="0" w:space="0" w:color="auto"/>
        <w:left w:val="none" w:sz="0" w:space="0" w:color="auto"/>
        <w:bottom w:val="none" w:sz="0" w:space="0" w:color="auto"/>
        <w:right w:val="none" w:sz="0" w:space="0" w:color="auto"/>
      </w:divBdr>
    </w:div>
    <w:div w:id="735201074">
      <w:bodyDiv w:val="1"/>
      <w:marLeft w:val="0"/>
      <w:marRight w:val="0"/>
      <w:marTop w:val="0"/>
      <w:marBottom w:val="0"/>
      <w:divBdr>
        <w:top w:val="none" w:sz="0" w:space="0" w:color="auto"/>
        <w:left w:val="none" w:sz="0" w:space="0" w:color="auto"/>
        <w:bottom w:val="none" w:sz="0" w:space="0" w:color="auto"/>
        <w:right w:val="none" w:sz="0" w:space="0" w:color="auto"/>
      </w:divBdr>
    </w:div>
    <w:div w:id="759256198">
      <w:bodyDiv w:val="1"/>
      <w:marLeft w:val="0"/>
      <w:marRight w:val="0"/>
      <w:marTop w:val="0"/>
      <w:marBottom w:val="0"/>
      <w:divBdr>
        <w:top w:val="none" w:sz="0" w:space="0" w:color="auto"/>
        <w:left w:val="none" w:sz="0" w:space="0" w:color="auto"/>
        <w:bottom w:val="none" w:sz="0" w:space="0" w:color="auto"/>
        <w:right w:val="none" w:sz="0" w:space="0" w:color="auto"/>
      </w:divBdr>
    </w:div>
    <w:div w:id="798499703">
      <w:bodyDiv w:val="1"/>
      <w:marLeft w:val="0"/>
      <w:marRight w:val="0"/>
      <w:marTop w:val="0"/>
      <w:marBottom w:val="0"/>
      <w:divBdr>
        <w:top w:val="none" w:sz="0" w:space="0" w:color="auto"/>
        <w:left w:val="none" w:sz="0" w:space="0" w:color="auto"/>
        <w:bottom w:val="none" w:sz="0" w:space="0" w:color="auto"/>
        <w:right w:val="none" w:sz="0" w:space="0" w:color="auto"/>
      </w:divBdr>
    </w:div>
    <w:div w:id="811285729">
      <w:bodyDiv w:val="1"/>
      <w:marLeft w:val="0"/>
      <w:marRight w:val="0"/>
      <w:marTop w:val="0"/>
      <w:marBottom w:val="0"/>
      <w:divBdr>
        <w:top w:val="none" w:sz="0" w:space="0" w:color="auto"/>
        <w:left w:val="none" w:sz="0" w:space="0" w:color="auto"/>
        <w:bottom w:val="none" w:sz="0" w:space="0" w:color="auto"/>
        <w:right w:val="none" w:sz="0" w:space="0" w:color="auto"/>
      </w:divBdr>
    </w:div>
    <w:div w:id="826748054">
      <w:bodyDiv w:val="1"/>
      <w:marLeft w:val="0"/>
      <w:marRight w:val="0"/>
      <w:marTop w:val="0"/>
      <w:marBottom w:val="0"/>
      <w:divBdr>
        <w:top w:val="none" w:sz="0" w:space="0" w:color="auto"/>
        <w:left w:val="none" w:sz="0" w:space="0" w:color="auto"/>
        <w:bottom w:val="none" w:sz="0" w:space="0" w:color="auto"/>
        <w:right w:val="none" w:sz="0" w:space="0" w:color="auto"/>
      </w:divBdr>
    </w:div>
    <w:div w:id="850414908">
      <w:bodyDiv w:val="1"/>
      <w:marLeft w:val="0"/>
      <w:marRight w:val="0"/>
      <w:marTop w:val="0"/>
      <w:marBottom w:val="0"/>
      <w:divBdr>
        <w:top w:val="none" w:sz="0" w:space="0" w:color="auto"/>
        <w:left w:val="none" w:sz="0" w:space="0" w:color="auto"/>
        <w:bottom w:val="none" w:sz="0" w:space="0" w:color="auto"/>
        <w:right w:val="none" w:sz="0" w:space="0" w:color="auto"/>
      </w:divBdr>
    </w:div>
    <w:div w:id="864093947">
      <w:bodyDiv w:val="1"/>
      <w:marLeft w:val="0"/>
      <w:marRight w:val="0"/>
      <w:marTop w:val="0"/>
      <w:marBottom w:val="0"/>
      <w:divBdr>
        <w:top w:val="none" w:sz="0" w:space="0" w:color="auto"/>
        <w:left w:val="none" w:sz="0" w:space="0" w:color="auto"/>
        <w:bottom w:val="none" w:sz="0" w:space="0" w:color="auto"/>
        <w:right w:val="none" w:sz="0" w:space="0" w:color="auto"/>
      </w:divBdr>
    </w:div>
    <w:div w:id="883252113">
      <w:bodyDiv w:val="1"/>
      <w:marLeft w:val="0"/>
      <w:marRight w:val="0"/>
      <w:marTop w:val="0"/>
      <w:marBottom w:val="0"/>
      <w:divBdr>
        <w:top w:val="none" w:sz="0" w:space="0" w:color="auto"/>
        <w:left w:val="none" w:sz="0" w:space="0" w:color="auto"/>
        <w:bottom w:val="none" w:sz="0" w:space="0" w:color="auto"/>
        <w:right w:val="none" w:sz="0" w:space="0" w:color="auto"/>
      </w:divBdr>
    </w:div>
    <w:div w:id="925650823">
      <w:bodyDiv w:val="1"/>
      <w:marLeft w:val="0"/>
      <w:marRight w:val="0"/>
      <w:marTop w:val="0"/>
      <w:marBottom w:val="0"/>
      <w:divBdr>
        <w:top w:val="none" w:sz="0" w:space="0" w:color="auto"/>
        <w:left w:val="none" w:sz="0" w:space="0" w:color="auto"/>
        <w:bottom w:val="none" w:sz="0" w:space="0" w:color="auto"/>
        <w:right w:val="none" w:sz="0" w:space="0" w:color="auto"/>
      </w:divBdr>
    </w:div>
    <w:div w:id="927690561">
      <w:bodyDiv w:val="1"/>
      <w:marLeft w:val="0"/>
      <w:marRight w:val="0"/>
      <w:marTop w:val="0"/>
      <w:marBottom w:val="0"/>
      <w:divBdr>
        <w:top w:val="none" w:sz="0" w:space="0" w:color="auto"/>
        <w:left w:val="none" w:sz="0" w:space="0" w:color="auto"/>
        <w:bottom w:val="none" w:sz="0" w:space="0" w:color="auto"/>
        <w:right w:val="none" w:sz="0" w:space="0" w:color="auto"/>
      </w:divBdr>
    </w:div>
    <w:div w:id="955020030">
      <w:bodyDiv w:val="1"/>
      <w:marLeft w:val="0"/>
      <w:marRight w:val="0"/>
      <w:marTop w:val="0"/>
      <w:marBottom w:val="0"/>
      <w:divBdr>
        <w:top w:val="none" w:sz="0" w:space="0" w:color="auto"/>
        <w:left w:val="none" w:sz="0" w:space="0" w:color="auto"/>
        <w:bottom w:val="none" w:sz="0" w:space="0" w:color="auto"/>
        <w:right w:val="none" w:sz="0" w:space="0" w:color="auto"/>
      </w:divBdr>
    </w:div>
    <w:div w:id="987519197">
      <w:bodyDiv w:val="1"/>
      <w:marLeft w:val="0"/>
      <w:marRight w:val="0"/>
      <w:marTop w:val="0"/>
      <w:marBottom w:val="0"/>
      <w:divBdr>
        <w:top w:val="none" w:sz="0" w:space="0" w:color="auto"/>
        <w:left w:val="none" w:sz="0" w:space="0" w:color="auto"/>
        <w:bottom w:val="none" w:sz="0" w:space="0" w:color="auto"/>
        <w:right w:val="none" w:sz="0" w:space="0" w:color="auto"/>
      </w:divBdr>
    </w:div>
    <w:div w:id="1049568705">
      <w:bodyDiv w:val="1"/>
      <w:marLeft w:val="0"/>
      <w:marRight w:val="0"/>
      <w:marTop w:val="0"/>
      <w:marBottom w:val="0"/>
      <w:divBdr>
        <w:top w:val="none" w:sz="0" w:space="0" w:color="auto"/>
        <w:left w:val="none" w:sz="0" w:space="0" w:color="auto"/>
        <w:bottom w:val="none" w:sz="0" w:space="0" w:color="auto"/>
        <w:right w:val="none" w:sz="0" w:space="0" w:color="auto"/>
      </w:divBdr>
    </w:div>
    <w:div w:id="1098914485">
      <w:bodyDiv w:val="1"/>
      <w:marLeft w:val="0"/>
      <w:marRight w:val="0"/>
      <w:marTop w:val="0"/>
      <w:marBottom w:val="0"/>
      <w:divBdr>
        <w:top w:val="none" w:sz="0" w:space="0" w:color="auto"/>
        <w:left w:val="none" w:sz="0" w:space="0" w:color="auto"/>
        <w:bottom w:val="none" w:sz="0" w:space="0" w:color="auto"/>
        <w:right w:val="none" w:sz="0" w:space="0" w:color="auto"/>
      </w:divBdr>
    </w:div>
    <w:div w:id="1108963540">
      <w:bodyDiv w:val="1"/>
      <w:marLeft w:val="0"/>
      <w:marRight w:val="0"/>
      <w:marTop w:val="0"/>
      <w:marBottom w:val="0"/>
      <w:divBdr>
        <w:top w:val="none" w:sz="0" w:space="0" w:color="auto"/>
        <w:left w:val="none" w:sz="0" w:space="0" w:color="auto"/>
        <w:bottom w:val="none" w:sz="0" w:space="0" w:color="auto"/>
        <w:right w:val="none" w:sz="0" w:space="0" w:color="auto"/>
      </w:divBdr>
    </w:div>
    <w:div w:id="1119565894">
      <w:bodyDiv w:val="1"/>
      <w:marLeft w:val="0"/>
      <w:marRight w:val="0"/>
      <w:marTop w:val="0"/>
      <w:marBottom w:val="0"/>
      <w:divBdr>
        <w:top w:val="none" w:sz="0" w:space="0" w:color="auto"/>
        <w:left w:val="none" w:sz="0" w:space="0" w:color="auto"/>
        <w:bottom w:val="none" w:sz="0" w:space="0" w:color="auto"/>
        <w:right w:val="none" w:sz="0" w:space="0" w:color="auto"/>
      </w:divBdr>
    </w:div>
    <w:div w:id="1127701046">
      <w:bodyDiv w:val="1"/>
      <w:marLeft w:val="0"/>
      <w:marRight w:val="0"/>
      <w:marTop w:val="0"/>
      <w:marBottom w:val="0"/>
      <w:divBdr>
        <w:top w:val="none" w:sz="0" w:space="0" w:color="auto"/>
        <w:left w:val="none" w:sz="0" w:space="0" w:color="auto"/>
        <w:bottom w:val="none" w:sz="0" w:space="0" w:color="auto"/>
        <w:right w:val="none" w:sz="0" w:space="0" w:color="auto"/>
      </w:divBdr>
    </w:div>
    <w:div w:id="1140345814">
      <w:bodyDiv w:val="1"/>
      <w:marLeft w:val="0"/>
      <w:marRight w:val="0"/>
      <w:marTop w:val="0"/>
      <w:marBottom w:val="0"/>
      <w:divBdr>
        <w:top w:val="none" w:sz="0" w:space="0" w:color="auto"/>
        <w:left w:val="none" w:sz="0" w:space="0" w:color="auto"/>
        <w:bottom w:val="none" w:sz="0" w:space="0" w:color="auto"/>
        <w:right w:val="none" w:sz="0" w:space="0" w:color="auto"/>
      </w:divBdr>
    </w:div>
    <w:div w:id="1153789144">
      <w:bodyDiv w:val="1"/>
      <w:marLeft w:val="0"/>
      <w:marRight w:val="0"/>
      <w:marTop w:val="0"/>
      <w:marBottom w:val="0"/>
      <w:divBdr>
        <w:top w:val="none" w:sz="0" w:space="0" w:color="auto"/>
        <w:left w:val="none" w:sz="0" w:space="0" w:color="auto"/>
        <w:bottom w:val="none" w:sz="0" w:space="0" w:color="auto"/>
        <w:right w:val="none" w:sz="0" w:space="0" w:color="auto"/>
      </w:divBdr>
    </w:div>
    <w:div w:id="1164855100">
      <w:bodyDiv w:val="1"/>
      <w:marLeft w:val="0"/>
      <w:marRight w:val="0"/>
      <w:marTop w:val="0"/>
      <w:marBottom w:val="0"/>
      <w:divBdr>
        <w:top w:val="none" w:sz="0" w:space="0" w:color="auto"/>
        <w:left w:val="none" w:sz="0" w:space="0" w:color="auto"/>
        <w:bottom w:val="none" w:sz="0" w:space="0" w:color="auto"/>
        <w:right w:val="none" w:sz="0" w:space="0" w:color="auto"/>
      </w:divBdr>
    </w:div>
    <w:div w:id="1169441406">
      <w:bodyDiv w:val="1"/>
      <w:marLeft w:val="0"/>
      <w:marRight w:val="0"/>
      <w:marTop w:val="0"/>
      <w:marBottom w:val="0"/>
      <w:divBdr>
        <w:top w:val="none" w:sz="0" w:space="0" w:color="auto"/>
        <w:left w:val="none" w:sz="0" w:space="0" w:color="auto"/>
        <w:bottom w:val="none" w:sz="0" w:space="0" w:color="auto"/>
        <w:right w:val="none" w:sz="0" w:space="0" w:color="auto"/>
      </w:divBdr>
    </w:div>
    <w:div w:id="1171795925">
      <w:bodyDiv w:val="1"/>
      <w:marLeft w:val="0"/>
      <w:marRight w:val="0"/>
      <w:marTop w:val="0"/>
      <w:marBottom w:val="0"/>
      <w:divBdr>
        <w:top w:val="none" w:sz="0" w:space="0" w:color="auto"/>
        <w:left w:val="none" w:sz="0" w:space="0" w:color="auto"/>
        <w:bottom w:val="none" w:sz="0" w:space="0" w:color="auto"/>
        <w:right w:val="none" w:sz="0" w:space="0" w:color="auto"/>
      </w:divBdr>
    </w:div>
    <w:div w:id="1194073316">
      <w:bodyDiv w:val="1"/>
      <w:marLeft w:val="0"/>
      <w:marRight w:val="0"/>
      <w:marTop w:val="0"/>
      <w:marBottom w:val="0"/>
      <w:divBdr>
        <w:top w:val="none" w:sz="0" w:space="0" w:color="auto"/>
        <w:left w:val="none" w:sz="0" w:space="0" w:color="auto"/>
        <w:bottom w:val="none" w:sz="0" w:space="0" w:color="auto"/>
        <w:right w:val="none" w:sz="0" w:space="0" w:color="auto"/>
      </w:divBdr>
    </w:div>
    <w:div w:id="1206597903">
      <w:bodyDiv w:val="1"/>
      <w:marLeft w:val="0"/>
      <w:marRight w:val="0"/>
      <w:marTop w:val="0"/>
      <w:marBottom w:val="0"/>
      <w:divBdr>
        <w:top w:val="none" w:sz="0" w:space="0" w:color="auto"/>
        <w:left w:val="none" w:sz="0" w:space="0" w:color="auto"/>
        <w:bottom w:val="none" w:sz="0" w:space="0" w:color="auto"/>
        <w:right w:val="none" w:sz="0" w:space="0" w:color="auto"/>
      </w:divBdr>
    </w:div>
    <w:div w:id="1211845394">
      <w:bodyDiv w:val="1"/>
      <w:marLeft w:val="0"/>
      <w:marRight w:val="0"/>
      <w:marTop w:val="0"/>
      <w:marBottom w:val="0"/>
      <w:divBdr>
        <w:top w:val="none" w:sz="0" w:space="0" w:color="auto"/>
        <w:left w:val="none" w:sz="0" w:space="0" w:color="auto"/>
        <w:bottom w:val="none" w:sz="0" w:space="0" w:color="auto"/>
        <w:right w:val="none" w:sz="0" w:space="0" w:color="auto"/>
      </w:divBdr>
    </w:div>
    <w:div w:id="1216044577">
      <w:bodyDiv w:val="1"/>
      <w:marLeft w:val="0"/>
      <w:marRight w:val="0"/>
      <w:marTop w:val="0"/>
      <w:marBottom w:val="0"/>
      <w:divBdr>
        <w:top w:val="none" w:sz="0" w:space="0" w:color="auto"/>
        <w:left w:val="none" w:sz="0" w:space="0" w:color="auto"/>
        <w:bottom w:val="none" w:sz="0" w:space="0" w:color="auto"/>
        <w:right w:val="none" w:sz="0" w:space="0" w:color="auto"/>
      </w:divBdr>
    </w:div>
    <w:div w:id="1233420263">
      <w:bodyDiv w:val="1"/>
      <w:marLeft w:val="0"/>
      <w:marRight w:val="0"/>
      <w:marTop w:val="0"/>
      <w:marBottom w:val="0"/>
      <w:divBdr>
        <w:top w:val="none" w:sz="0" w:space="0" w:color="auto"/>
        <w:left w:val="none" w:sz="0" w:space="0" w:color="auto"/>
        <w:bottom w:val="none" w:sz="0" w:space="0" w:color="auto"/>
        <w:right w:val="none" w:sz="0" w:space="0" w:color="auto"/>
      </w:divBdr>
    </w:div>
    <w:div w:id="1233665082">
      <w:bodyDiv w:val="1"/>
      <w:marLeft w:val="0"/>
      <w:marRight w:val="0"/>
      <w:marTop w:val="0"/>
      <w:marBottom w:val="0"/>
      <w:divBdr>
        <w:top w:val="none" w:sz="0" w:space="0" w:color="auto"/>
        <w:left w:val="none" w:sz="0" w:space="0" w:color="auto"/>
        <w:bottom w:val="none" w:sz="0" w:space="0" w:color="auto"/>
        <w:right w:val="none" w:sz="0" w:space="0" w:color="auto"/>
      </w:divBdr>
    </w:div>
    <w:div w:id="1261373902">
      <w:bodyDiv w:val="1"/>
      <w:marLeft w:val="0"/>
      <w:marRight w:val="0"/>
      <w:marTop w:val="0"/>
      <w:marBottom w:val="0"/>
      <w:divBdr>
        <w:top w:val="none" w:sz="0" w:space="0" w:color="auto"/>
        <w:left w:val="none" w:sz="0" w:space="0" w:color="auto"/>
        <w:bottom w:val="none" w:sz="0" w:space="0" w:color="auto"/>
        <w:right w:val="none" w:sz="0" w:space="0" w:color="auto"/>
      </w:divBdr>
    </w:div>
    <w:div w:id="1272929567">
      <w:bodyDiv w:val="1"/>
      <w:marLeft w:val="0"/>
      <w:marRight w:val="0"/>
      <w:marTop w:val="0"/>
      <w:marBottom w:val="0"/>
      <w:divBdr>
        <w:top w:val="none" w:sz="0" w:space="0" w:color="auto"/>
        <w:left w:val="none" w:sz="0" w:space="0" w:color="auto"/>
        <w:bottom w:val="none" w:sz="0" w:space="0" w:color="auto"/>
        <w:right w:val="none" w:sz="0" w:space="0" w:color="auto"/>
      </w:divBdr>
    </w:div>
    <w:div w:id="1298876329">
      <w:bodyDiv w:val="1"/>
      <w:marLeft w:val="0"/>
      <w:marRight w:val="0"/>
      <w:marTop w:val="0"/>
      <w:marBottom w:val="0"/>
      <w:divBdr>
        <w:top w:val="none" w:sz="0" w:space="0" w:color="auto"/>
        <w:left w:val="none" w:sz="0" w:space="0" w:color="auto"/>
        <w:bottom w:val="none" w:sz="0" w:space="0" w:color="auto"/>
        <w:right w:val="none" w:sz="0" w:space="0" w:color="auto"/>
      </w:divBdr>
    </w:div>
    <w:div w:id="1338578875">
      <w:bodyDiv w:val="1"/>
      <w:marLeft w:val="0"/>
      <w:marRight w:val="0"/>
      <w:marTop w:val="0"/>
      <w:marBottom w:val="0"/>
      <w:divBdr>
        <w:top w:val="none" w:sz="0" w:space="0" w:color="auto"/>
        <w:left w:val="none" w:sz="0" w:space="0" w:color="auto"/>
        <w:bottom w:val="none" w:sz="0" w:space="0" w:color="auto"/>
        <w:right w:val="none" w:sz="0" w:space="0" w:color="auto"/>
      </w:divBdr>
    </w:div>
    <w:div w:id="1372193252">
      <w:bodyDiv w:val="1"/>
      <w:marLeft w:val="0"/>
      <w:marRight w:val="0"/>
      <w:marTop w:val="0"/>
      <w:marBottom w:val="0"/>
      <w:divBdr>
        <w:top w:val="none" w:sz="0" w:space="0" w:color="auto"/>
        <w:left w:val="none" w:sz="0" w:space="0" w:color="auto"/>
        <w:bottom w:val="none" w:sz="0" w:space="0" w:color="auto"/>
        <w:right w:val="none" w:sz="0" w:space="0" w:color="auto"/>
      </w:divBdr>
    </w:div>
    <w:div w:id="1383747517">
      <w:bodyDiv w:val="1"/>
      <w:marLeft w:val="0"/>
      <w:marRight w:val="0"/>
      <w:marTop w:val="0"/>
      <w:marBottom w:val="0"/>
      <w:divBdr>
        <w:top w:val="none" w:sz="0" w:space="0" w:color="auto"/>
        <w:left w:val="none" w:sz="0" w:space="0" w:color="auto"/>
        <w:bottom w:val="none" w:sz="0" w:space="0" w:color="auto"/>
        <w:right w:val="none" w:sz="0" w:space="0" w:color="auto"/>
      </w:divBdr>
    </w:div>
    <w:div w:id="1410077449">
      <w:bodyDiv w:val="1"/>
      <w:marLeft w:val="0"/>
      <w:marRight w:val="0"/>
      <w:marTop w:val="0"/>
      <w:marBottom w:val="0"/>
      <w:divBdr>
        <w:top w:val="none" w:sz="0" w:space="0" w:color="auto"/>
        <w:left w:val="none" w:sz="0" w:space="0" w:color="auto"/>
        <w:bottom w:val="none" w:sz="0" w:space="0" w:color="auto"/>
        <w:right w:val="none" w:sz="0" w:space="0" w:color="auto"/>
      </w:divBdr>
    </w:div>
    <w:div w:id="1471093912">
      <w:bodyDiv w:val="1"/>
      <w:marLeft w:val="0"/>
      <w:marRight w:val="0"/>
      <w:marTop w:val="0"/>
      <w:marBottom w:val="0"/>
      <w:divBdr>
        <w:top w:val="none" w:sz="0" w:space="0" w:color="auto"/>
        <w:left w:val="none" w:sz="0" w:space="0" w:color="auto"/>
        <w:bottom w:val="none" w:sz="0" w:space="0" w:color="auto"/>
        <w:right w:val="none" w:sz="0" w:space="0" w:color="auto"/>
      </w:divBdr>
    </w:div>
    <w:div w:id="1482380735">
      <w:bodyDiv w:val="1"/>
      <w:marLeft w:val="0"/>
      <w:marRight w:val="0"/>
      <w:marTop w:val="0"/>
      <w:marBottom w:val="0"/>
      <w:divBdr>
        <w:top w:val="none" w:sz="0" w:space="0" w:color="auto"/>
        <w:left w:val="none" w:sz="0" w:space="0" w:color="auto"/>
        <w:bottom w:val="none" w:sz="0" w:space="0" w:color="auto"/>
        <w:right w:val="none" w:sz="0" w:space="0" w:color="auto"/>
      </w:divBdr>
    </w:div>
    <w:div w:id="1484811334">
      <w:bodyDiv w:val="1"/>
      <w:marLeft w:val="0"/>
      <w:marRight w:val="0"/>
      <w:marTop w:val="0"/>
      <w:marBottom w:val="0"/>
      <w:divBdr>
        <w:top w:val="none" w:sz="0" w:space="0" w:color="auto"/>
        <w:left w:val="none" w:sz="0" w:space="0" w:color="auto"/>
        <w:bottom w:val="none" w:sz="0" w:space="0" w:color="auto"/>
        <w:right w:val="none" w:sz="0" w:space="0" w:color="auto"/>
      </w:divBdr>
    </w:div>
    <w:div w:id="1493909394">
      <w:bodyDiv w:val="1"/>
      <w:marLeft w:val="0"/>
      <w:marRight w:val="0"/>
      <w:marTop w:val="0"/>
      <w:marBottom w:val="0"/>
      <w:divBdr>
        <w:top w:val="none" w:sz="0" w:space="0" w:color="auto"/>
        <w:left w:val="none" w:sz="0" w:space="0" w:color="auto"/>
        <w:bottom w:val="none" w:sz="0" w:space="0" w:color="auto"/>
        <w:right w:val="none" w:sz="0" w:space="0" w:color="auto"/>
      </w:divBdr>
    </w:div>
    <w:div w:id="1496914334">
      <w:bodyDiv w:val="1"/>
      <w:marLeft w:val="0"/>
      <w:marRight w:val="0"/>
      <w:marTop w:val="0"/>
      <w:marBottom w:val="0"/>
      <w:divBdr>
        <w:top w:val="none" w:sz="0" w:space="0" w:color="auto"/>
        <w:left w:val="none" w:sz="0" w:space="0" w:color="auto"/>
        <w:bottom w:val="none" w:sz="0" w:space="0" w:color="auto"/>
        <w:right w:val="none" w:sz="0" w:space="0" w:color="auto"/>
      </w:divBdr>
    </w:div>
    <w:div w:id="1503088076">
      <w:bodyDiv w:val="1"/>
      <w:marLeft w:val="0"/>
      <w:marRight w:val="0"/>
      <w:marTop w:val="0"/>
      <w:marBottom w:val="0"/>
      <w:divBdr>
        <w:top w:val="none" w:sz="0" w:space="0" w:color="auto"/>
        <w:left w:val="none" w:sz="0" w:space="0" w:color="auto"/>
        <w:bottom w:val="none" w:sz="0" w:space="0" w:color="auto"/>
        <w:right w:val="none" w:sz="0" w:space="0" w:color="auto"/>
      </w:divBdr>
    </w:div>
    <w:div w:id="1524974618">
      <w:bodyDiv w:val="1"/>
      <w:marLeft w:val="0"/>
      <w:marRight w:val="0"/>
      <w:marTop w:val="0"/>
      <w:marBottom w:val="0"/>
      <w:divBdr>
        <w:top w:val="none" w:sz="0" w:space="0" w:color="auto"/>
        <w:left w:val="none" w:sz="0" w:space="0" w:color="auto"/>
        <w:bottom w:val="none" w:sz="0" w:space="0" w:color="auto"/>
        <w:right w:val="none" w:sz="0" w:space="0" w:color="auto"/>
      </w:divBdr>
    </w:div>
    <w:div w:id="1534686278">
      <w:bodyDiv w:val="1"/>
      <w:marLeft w:val="0"/>
      <w:marRight w:val="0"/>
      <w:marTop w:val="0"/>
      <w:marBottom w:val="0"/>
      <w:divBdr>
        <w:top w:val="none" w:sz="0" w:space="0" w:color="auto"/>
        <w:left w:val="none" w:sz="0" w:space="0" w:color="auto"/>
        <w:bottom w:val="none" w:sz="0" w:space="0" w:color="auto"/>
        <w:right w:val="none" w:sz="0" w:space="0" w:color="auto"/>
      </w:divBdr>
    </w:div>
    <w:div w:id="1549687446">
      <w:bodyDiv w:val="1"/>
      <w:marLeft w:val="0"/>
      <w:marRight w:val="0"/>
      <w:marTop w:val="0"/>
      <w:marBottom w:val="0"/>
      <w:divBdr>
        <w:top w:val="none" w:sz="0" w:space="0" w:color="auto"/>
        <w:left w:val="none" w:sz="0" w:space="0" w:color="auto"/>
        <w:bottom w:val="none" w:sz="0" w:space="0" w:color="auto"/>
        <w:right w:val="none" w:sz="0" w:space="0" w:color="auto"/>
      </w:divBdr>
    </w:div>
    <w:div w:id="1553688961">
      <w:bodyDiv w:val="1"/>
      <w:marLeft w:val="0"/>
      <w:marRight w:val="0"/>
      <w:marTop w:val="0"/>
      <w:marBottom w:val="0"/>
      <w:divBdr>
        <w:top w:val="none" w:sz="0" w:space="0" w:color="auto"/>
        <w:left w:val="none" w:sz="0" w:space="0" w:color="auto"/>
        <w:bottom w:val="none" w:sz="0" w:space="0" w:color="auto"/>
        <w:right w:val="none" w:sz="0" w:space="0" w:color="auto"/>
      </w:divBdr>
    </w:div>
    <w:div w:id="1582058413">
      <w:bodyDiv w:val="1"/>
      <w:marLeft w:val="0"/>
      <w:marRight w:val="0"/>
      <w:marTop w:val="0"/>
      <w:marBottom w:val="0"/>
      <w:divBdr>
        <w:top w:val="none" w:sz="0" w:space="0" w:color="auto"/>
        <w:left w:val="none" w:sz="0" w:space="0" w:color="auto"/>
        <w:bottom w:val="none" w:sz="0" w:space="0" w:color="auto"/>
        <w:right w:val="none" w:sz="0" w:space="0" w:color="auto"/>
      </w:divBdr>
    </w:div>
    <w:div w:id="1586456455">
      <w:bodyDiv w:val="1"/>
      <w:marLeft w:val="0"/>
      <w:marRight w:val="0"/>
      <w:marTop w:val="0"/>
      <w:marBottom w:val="0"/>
      <w:divBdr>
        <w:top w:val="none" w:sz="0" w:space="0" w:color="auto"/>
        <w:left w:val="none" w:sz="0" w:space="0" w:color="auto"/>
        <w:bottom w:val="none" w:sz="0" w:space="0" w:color="auto"/>
        <w:right w:val="none" w:sz="0" w:space="0" w:color="auto"/>
      </w:divBdr>
    </w:div>
    <w:div w:id="1602027887">
      <w:bodyDiv w:val="1"/>
      <w:marLeft w:val="0"/>
      <w:marRight w:val="0"/>
      <w:marTop w:val="0"/>
      <w:marBottom w:val="0"/>
      <w:divBdr>
        <w:top w:val="none" w:sz="0" w:space="0" w:color="auto"/>
        <w:left w:val="none" w:sz="0" w:space="0" w:color="auto"/>
        <w:bottom w:val="none" w:sz="0" w:space="0" w:color="auto"/>
        <w:right w:val="none" w:sz="0" w:space="0" w:color="auto"/>
      </w:divBdr>
    </w:div>
    <w:div w:id="1603220159">
      <w:bodyDiv w:val="1"/>
      <w:marLeft w:val="0"/>
      <w:marRight w:val="0"/>
      <w:marTop w:val="0"/>
      <w:marBottom w:val="0"/>
      <w:divBdr>
        <w:top w:val="none" w:sz="0" w:space="0" w:color="auto"/>
        <w:left w:val="none" w:sz="0" w:space="0" w:color="auto"/>
        <w:bottom w:val="none" w:sz="0" w:space="0" w:color="auto"/>
        <w:right w:val="none" w:sz="0" w:space="0" w:color="auto"/>
      </w:divBdr>
    </w:div>
    <w:div w:id="1606227226">
      <w:bodyDiv w:val="1"/>
      <w:marLeft w:val="0"/>
      <w:marRight w:val="0"/>
      <w:marTop w:val="0"/>
      <w:marBottom w:val="0"/>
      <w:divBdr>
        <w:top w:val="none" w:sz="0" w:space="0" w:color="auto"/>
        <w:left w:val="none" w:sz="0" w:space="0" w:color="auto"/>
        <w:bottom w:val="none" w:sz="0" w:space="0" w:color="auto"/>
        <w:right w:val="none" w:sz="0" w:space="0" w:color="auto"/>
      </w:divBdr>
    </w:div>
    <w:div w:id="1610508145">
      <w:bodyDiv w:val="1"/>
      <w:marLeft w:val="0"/>
      <w:marRight w:val="0"/>
      <w:marTop w:val="0"/>
      <w:marBottom w:val="0"/>
      <w:divBdr>
        <w:top w:val="none" w:sz="0" w:space="0" w:color="auto"/>
        <w:left w:val="none" w:sz="0" w:space="0" w:color="auto"/>
        <w:bottom w:val="none" w:sz="0" w:space="0" w:color="auto"/>
        <w:right w:val="none" w:sz="0" w:space="0" w:color="auto"/>
      </w:divBdr>
    </w:div>
    <w:div w:id="1617564361">
      <w:bodyDiv w:val="1"/>
      <w:marLeft w:val="0"/>
      <w:marRight w:val="0"/>
      <w:marTop w:val="0"/>
      <w:marBottom w:val="0"/>
      <w:divBdr>
        <w:top w:val="none" w:sz="0" w:space="0" w:color="auto"/>
        <w:left w:val="none" w:sz="0" w:space="0" w:color="auto"/>
        <w:bottom w:val="none" w:sz="0" w:space="0" w:color="auto"/>
        <w:right w:val="none" w:sz="0" w:space="0" w:color="auto"/>
      </w:divBdr>
    </w:div>
    <w:div w:id="1620067471">
      <w:bodyDiv w:val="1"/>
      <w:marLeft w:val="0"/>
      <w:marRight w:val="0"/>
      <w:marTop w:val="0"/>
      <w:marBottom w:val="0"/>
      <w:divBdr>
        <w:top w:val="none" w:sz="0" w:space="0" w:color="auto"/>
        <w:left w:val="none" w:sz="0" w:space="0" w:color="auto"/>
        <w:bottom w:val="none" w:sz="0" w:space="0" w:color="auto"/>
        <w:right w:val="none" w:sz="0" w:space="0" w:color="auto"/>
      </w:divBdr>
    </w:div>
    <w:div w:id="1629818048">
      <w:bodyDiv w:val="1"/>
      <w:marLeft w:val="0"/>
      <w:marRight w:val="0"/>
      <w:marTop w:val="0"/>
      <w:marBottom w:val="0"/>
      <w:divBdr>
        <w:top w:val="none" w:sz="0" w:space="0" w:color="auto"/>
        <w:left w:val="none" w:sz="0" w:space="0" w:color="auto"/>
        <w:bottom w:val="none" w:sz="0" w:space="0" w:color="auto"/>
        <w:right w:val="none" w:sz="0" w:space="0" w:color="auto"/>
      </w:divBdr>
    </w:div>
    <w:div w:id="1641958469">
      <w:bodyDiv w:val="1"/>
      <w:marLeft w:val="0"/>
      <w:marRight w:val="0"/>
      <w:marTop w:val="0"/>
      <w:marBottom w:val="0"/>
      <w:divBdr>
        <w:top w:val="none" w:sz="0" w:space="0" w:color="auto"/>
        <w:left w:val="none" w:sz="0" w:space="0" w:color="auto"/>
        <w:bottom w:val="none" w:sz="0" w:space="0" w:color="auto"/>
        <w:right w:val="none" w:sz="0" w:space="0" w:color="auto"/>
      </w:divBdr>
    </w:div>
    <w:div w:id="1689599813">
      <w:bodyDiv w:val="1"/>
      <w:marLeft w:val="0"/>
      <w:marRight w:val="0"/>
      <w:marTop w:val="0"/>
      <w:marBottom w:val="0"/>
      <w:divBdr>
        <w:top w:val="none" w:sz="0" w:space="0" w:color="auto"/>
        <w:left w:val="none" w:sz="0" w:space="0" w:color="auto"/>
        <w:bottom w:val="none" w:sz="0" w:space="0" w:color="auto"/>
        <w:right w:val="none" w:sz="0" w:space="0" w:color="auto"/>
      </w:divBdr>
    </w:div>
    <w:div w:id="1691374950">
      <w:bodyDiv w:val="1"/>
      <w:marLeft w:val="0"/>
      <w:marRight w:val="0"/>
      <w:marTop w:val="0"/>
      <w:marBottom w:val="0"/>
      <w:divBdr>
        <w:top w:val="none" w:sz="0" w:space="0" w:color="auto"/>
        <w:left w:val="none" w:sz="0" w:space="0" w:color="auto"/>
        <w:bottom w:val="none" w:sz="0" w:space="0" w:color="auto"/>
        <w:right w:val="none" w:sz="0" w:space="0" w:color="auto"/>
      </w:divBdr>
    </w:div>
    <w:div w:id="1752003615">
      <w:bodyDiv w:val="1"/>
      <w:marLeft w:val="0"/>
      <w:marRight w:val="0"/>
      <w:marTop w:val="0"/>
      <w:marBottom w:val="0"/>
      <w:divBdr>
        <w:top w:val="none" w:sz="0" w:space="0" w:color="auto"/>
        <w:left w:val="none" w:sz="0" w:space="0" w:color="auto"/>
        <w:bottom w:val="none" w:sz="0" w:space="0" w:color="auto"/>
        <w:right w:val="none" w:sz="0" w:space="0" w:color="auto"/>
      </w:divBdr>
    </w:div>
    <w:div w:id="1757285228">
      <w:bodyDiv w:val="1"/>
      <w:marLeft w:val="0"/>
      <w:marRight w:val="0"/>
      <w:marTop w:val="0"/>
      <w:marBottom w:val="0"/>
      <w:divBdr>
        <w:top w:val="none" w:sz="0" w:space="0" w:color="auto"/>
        <w:left w:val="none" w:sz="0" w:space="0" w:color="auto"/>
        <w:bottom w:val="none" w:sz="0" w:space="0" w:color="auto"/>
        <w:right w:val="none" w:sz="0" w:space="0" w:color="auto"/>
      </w:divBdr>
    </w:div>
    <w:div w:id="1774204276">
      <w:bodyDiv w:val="1"/>
      <w:marLeft w:val="0"/>
      <w:marRight w:val="0"/>
      <w:marTop w:val="0"/>
      <w:marBottom w:val="0"/>
      <w:divBdr>
        <w:top w:val="none" w:sz="0" w:space="0" w:color="auto"/>
        <w:left w:val="none" w:sz="0" w:space="0" w:color="auto"/>
        <w:bottom w:val="none" w:sz="0" w:space="0" w:color="auto"/>
        <w:right w:val="none" w:sz="0" w:space="0" w:color="auto"/>
      </w:divBdr>
    </w:div>
    <w:div w:id="1796558245">
      <w:bodyDiv w:val="1"/>
      <w:marLeft w:val="0"/>
      <w:marRight w:val="0"/>
      <w:marTop w:val="0"/>
      <w:marBottom w:val="0"/>
      <w:divBdr>
        <w:top w:val="none" w:sz="0" w:space="0" w:color="auto"/>
        <w:left w:val="none" w:sz="0" w:space="0" w:color="auto"/>
        <w:bottom w:val="none" w:sz="0" w:space="0" w:color="auto"/>
        <w:right w:val="none" w:sz="0" w:space="0" w:color="auto"/>
      </w:divBdr>
    </w:div>
    <w:div w:id="1830367789">
      <w:bodyDiv w:val="1"/>
      <w:marLeft w:val="0"/>
      <w:marRight w:val="0"/>
      <w:marTop w:val="0"/>
      <w:marBottom w:val="0"/>
      <w:divBdr>
        <w:top w:val="none" w:sz="0" w:space="0" w:color="auto"/>
        <w:left w:val="none" w:sz="0" w:space="0" w:color="auto"/>
        <w:bottom w:val="none" w:sz="0" w:space="0" w:color="auto"/>
        <w:right w:val="none" w:sz="0" w:space="0" w:color="auto"/>
      </w:divBdr>
    </w:div>
    <w:div w:id="1849363500">
      <w:bodyDiv w:val="1"/>
      <w:marLeft w:val="0"/>
      <w:marRight w:val="0"/>
      <w:marTop w:val="0"/>
      <w:marBottom w:val="0"/>
      <w:divBdr>
        <w:top w:val="none" w:sz="0" w:space="0" w:color="auto"/>
        <w:left w:val="none" w:sz="0" w:space="0" w:color="auto"/>
        <w:bottom w:val="none" w:sz="0" w:space="0" w:color="auto"/>
        <w:right w:val="none" w:sz="0" w:space="0" w:color="auto"/>
      </w:divBdr>
    </w:div>
    <w:div w:id="1893612752">
      <w:bodyDiv w:val="1"/>
      <w:marLeft w:val="0"/>
      <w:marRight w:val="0"/>
      <w:marTop w:val="0"/>
      <w:marBottom w:val="0"/>
      <w:divBdr>
        <w:top w:val="none" w:sz="0" w:space="0" w:color="auto"/>
        <w:left w:val="none" w:sz="0" w:space="0" w:color="auto"/>
        <w:bottom w:val="none" w:sz="0" w:space="0" w:color="auto"/>
        <w:right w:val="none" w:sz="0" w:space="0" w:color="auto"/>
      </w:divBdr>
    </w:div>
    <w:div w:id="1893615039">
      <w:bodyDiv w:val="1"/>
      <w:marLeft w:val="0"/>
      <w:marRight w:val="0"/>
      <w:marTop w:val="0"/>
      <w:marBottom w:val="0"/>
      <w:divBdr>
        <w:top w:val="none" w:sz="0" w:space="0" w:color="auto"/>
        <w:left w:val="none" w:sz="0" w:space="0" w:color="auto"/>
        <w:bottom w:val="none" w:sz="0" w:space="0" w:color="auto"/>
        <w:right w:val="none" w:sz="0" w:space="0" w:color="auto"/>
      </w:divBdr>
    </w:div>
    <w:div w:id="1931350475">
      <w:bodyDiv w:val="1"/>
      <w:marLeft w:val="0"/>
      <w:marRight w:val="0"/>
      <w:marTop w:val="0"/>
      <w:marBottom w:val="0"/>
      <w:divBdr>
        <w:top w:val="none" w:sz="0" w:space="0" w:color="auto"/>
        <w:left w:val="none" w:sz="0" w:space="0" w:color="auto"/>
        <w:bottom w:val="none" w:sz="0" w:space="0" w:color="auto"/>
        <w:right w:val="none" w:sz="0" w:space="0" w:color="auto"/>
      </w:divBdr>
    </w:div>
    <w:div w:id="1988127612">
      <w:bodyDiv w:val="1"/>
      <w:marLeft w:val="0"/>
      <w:marRight w:val="0"/>
      <w:marTop w:val="0"/>
      <w:marBottom w:val="0"/>
      <w:divBdr>
        <w:top w:val="none" w:sz="0" w:space="0" w:color="auto"/>
        <w:left w:val="none" w:sz="0" w:space="0" w:color="auto"/>
        <w:bottom w:val="none" w:sz="0" w:space="0" w:color="auto"/>
        <w:right w:val="none" w:sz="0" w:space="0" w:color="auto"/>
      </w:divBdr>
    </w:div>
    <w:div w:id="1997032969">
      <w:bodyDiv w:val="1"/>
      <w:marLeft w:val="0"/>
      <w:marRight w:val="0"/>
      <w:marTop w:val="0"/>
      <w:marBottom w:val="0"/>
      <w:divBdr>
        <w:top w:val="none" w:sz="0" w:space="0" w:color="auto"/>
        <w:left w:val="none" w:sz="0" w:space="0" w:color="auto"/>
        <w:bottom w:val="none" w:sz="0" w:space="0" w:color="auto"/>
        <w:right w:val="none" w:sz="0" w:space="0" w:color="auto"/>
      </w:divBdr>
    </w:div>
    <w:div w:id="2016228679">
      <w:bodyDiv w:val="1"/>
      <w:marLeft w:val="0"/>
      <w:marRight w:val="0"/>
      <w:marTop w:val="0"/>
      <w:marBottom w:val="0"/>
      <w:divBdr>
        <w:top w:val="none" w:sz="0" w:space="0" w:color="auto"/>
        <w:left w:val="none" w:sz="0" w:space="0" w:color="auto"/>
        <w:bottom w:val="none" w:sz="0" w:space="0" w:color="auto"/>
        <w:right w:val="none" w:sz="0" w:space="0" w:color="auto"/>
      </w:divBdr>
    </w:div>
    <w:div w:id="2017337838">
      <w:bodyDiv w:val="1"/>
      <w:marLeft w:val="0"/>
      <w:marRight w:val="0"/>
      <w:marTop w:val="0"/>
      <w:marBottom w:val="0"/>
      <w:divBdr>
        <w:top w:val="none" w:sz="0" w:space="0" w:color="auto"/>
        <w:left w:val="none" w:sz="0" w:space="0" w:color="auto"/>
        <w:bottom w:val="none" w:sz="0" w:space="0" w:color="auto"/>
        <w:right w:val="none" w:sz="0" w:space="0" w:color="auto"/>
      </w:divBdr>
    </w:div>
    <w:div w:id="2030330621">
      <w:bodyDiv w:val="1"/>
      <w:marLeft w:val="0"/>
      <w:marRight w:val="0"/>
      <w:marTop w:val="0"/>
      <w:marBottom w:val="0"/>
      <w:divBdr>
        <w:top w:val="none" w:sz="0" w:space="0" w:color="auto"/>
        <w:left w:val="none" w:sz="0" w:space="0" w:color="auto"/>
        <w:bottom w:val="none" w:sz="0" w:space="0" w:color="auto"/>
        <w:right w:val="none" w:sz="0" w:space="0" w:color="auto"/>
      </w:divBdr>
    </w:div>
    <w:div w:id="2031107993">
      <w:bodyDiv w:val="1"/>
      <w:marLeft w:val="0"/>
      <w:marRight w:val="0"/>
      <w:marTop w:val="0"/>
      <w:marBottom w:val="0"/>
      <w:divBdr>
        <w:top w:val="none" w:sz="0" w:space="0" w:color="auto"/>
        <w:left w:val="none" w:sz="0" w:space="0" w:color="auto"/>
        <w:bottom w:val="none" w:sz="0" w:space="0" w:color="auto"/>
        <w:right w:val="none" w:sz="0" w:space="0" w:color="auto"/>
      </w:divBdr>
    </w:div>
    <w:div w:id="2040155946">
      <w:bodyDiv w:val="1"/>
      <w:marLeft w:val="0"/>
      <w:marRight w:val="0"/>
      <w:marTop w:val="0"/>
      <w:marBottom w:val="0"/>
      <w:divBdr>
        <w:top w:val="none" w:sz="0" w:space="0" w:color="auto"/>
        <w:left w:val="none" w:sz="0" w:space="0" w:color="auto"/>
        <w:bottom w:val="none" w:sz="0" w:space="0" w:color="auto"/>
        <w:right w:val="none" w:sz="0" w:space="0" w:color="auto"/>
      </w:divBdr>
    </w:div>
    <w:div w:id="2056657402">
      <w:bodyDiv w:val="1"/>
      <w:marLeft w:val="0"/>
      <w:marRight w:val="0"/>
      <w:marTop w:val="0"/>
      <w:marBottom w:val="0"/>
      <w:divBdr>
        <w:top w:val="none" w:sz="0" w:space="0" w:color="auto"/>
        <w:left w:val="none" w:sz="0" w:space="0" w:color="auto"/>
        <w:bottom w:val="none" w:sz="0" w:space="0" w:color="auto"/>
        <w:right w:val="none" w:sz="0" w:space="0" w:color="auto"/>
      </w:divBdr>
    </w:div>
    <w:div w:id="2080202543">
      <w:bodyDiv w:val="1"/>
      <w:marLeft w:val="0"/>
      <w:marRight w:val="0"/>
      <w:marTop w:val="0"/>
      <w:marBottom w:val="0"/>
      <w:divBdr>
        <w:top w:val="none" w:sz="0" w:space="0" w:color="auto"/>
        <w:left w:val="none" w:sz="0" w:space="0" w:color="auto"/>
        <w:bottom w:val="none" w:sz="0" w:space="0" w:color="auto"/>
        <w:right w:val="none" w:sz="0" w:space="0" w:color="auto"/>
      </w:divBdr>
    </w:div>
    <w:div w:id="2094470721">
      <w:bodyDiv w:val="1"/>
      <w:marLeft w:val="0"/>
      <w:marRight w:val="0"/>
      <w:marTop w:val="0"/>
      <w:marBottom w:val="0"/>
      <w:divBdr>
        <w:top w:val="none" w:sz="0" w:space="0" w:color="auto"/>
        <w:left w:val="none" w:sz="0" w:space="0" w:color="auto"/>
        <w:bottom w:val="none" w:sz="0" w:space="0" w:color="auto"/>
        <w:right w:val="none" w:sz="0" w:space="0" w:color="auto"/>
      </w:divBdr>
    </w:div>
    <w:div w:id="2119138241">
      <w:bodyDiv w:val="1"/>
      <w:marLeft w:val="0"/>
      <w:marRight w:val="0"/>
      <w:marTop w:val="0"/>
      <w:marBottom w:val="0"/>
      <w:divBdr>
        <w:top w:val="none" w:sz="0" w:space="0" w:color="auto"/>
        <w:left w:val="none" w:sz="0" w:space="0" w:color="auto"/>
        <w:bottom w:val="none" w:sz="0" w:space="0" w:color="auto"/>
        <w:right w:val="none" w:sz="0" w:space="0" w:color="auto"/>
      </w:divBdr>
    </w:div>
    <w:div w:id="2138839040">
      <w:bodyDiv w:val="1"/>
      <w:marLeft w:val="0"/>
      <w:marRight w:val="0"/>
      <w:marTop w:val="0"/>
      <w:marBottom w:val="0"/>
      <w:divBdr>
        <w:top w:val="none" w:sz="0" w:space="0" w:color="auto"/>
        <w:left w:val="none" w:sz="0" w:space="0" w:color="auto"/>
        <w:bottom w:val="none" w:sz="0" w:space="0" w:color="auto"/>
        <w:right w:val="none" w:sz="0" w:space="0" w:color="auto"/>
      </w:divBdr>
    </w:div>
    <w:div w:id="2139764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EF89CD-3EF5-4E7D-BC87-49CE8BCBD8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947</TotalTime>
  <Pages>11</Pages>
  <Words>3982</Words>
  <Characters>21903</Characters>
  <Application>Microsoft Office Word</Application>
  <DocSecurity>0</DocSecurity>
  <Lines>182</Lines>
  <Paragraphs>51</Paragraphs>
  <ScaleCrop>false</ScaleCrop>
  <HeadingPairs>
    <vt:vector size="2" baseType="variant">
      <vt:variant>
        <vt:lpstr>Título</vt:lpstr>
      </vt:variant>
      <vt:variant>
        <vt:i4>1</vt:i4>
      </vt:variant>
    </vt:vector>
  </HeadingPairs>
  <TitlesOfParts>
    <vt:vector size="1" baseType="lpstr">
      <vt:lpstr/>
    </vt:vector>
  </TitlesOfParts>
  <Company>PC NEW &amp; Services</Company>
  <LinksUpToDate>false</LinksUpToDate>
  <CharactersWithSpaces>25834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Puesto9</cp:lastModifiedBy>
  <cp:revision>475</cp:revision>
  <cp:lastPrinted>2022-02-04T07:28:00Z</cp:lastPrinted>
  <dcterms:created xsi:type="dcterms:W3CDTF">2022-02-08T09:21:00Z</dcterms:created>
  <dcterms:modified xsi:type="dcterms:W3CDTF">2023-02-08T13:41:00Z</dcterms:modified>
</cp:coreProperties>
</file>